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9F2" w:rsidRPr="001636C7" w:rsidRDefault="005579F2" w:rsidP="001636C7">
      <w:pPr>
        <w:shd w:val="clear" w:color="auto" w:fill="FFFFFF"/>
        <w:spacing w:after="0" w:line="240" w:lineRule="auto"/>
        <w:ind w:left="329" w:right="45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</w:t>
      </w:r>
    </w:p>
    <w:p w:rsidR="005579F2" w:rsidRDefault="005579F2" w:rsidP="00570558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DE656E">
        <w:rPr>
          <w:rFonts w:ascii="Times New Roman" w:hAnsi="Times New Roman"/>
          <w:b/>
          <w:sz w:val="28"/>
          <w:szCs w:val="28"/>
        </w:rPr>
        <w:t>Правила пожарной безопасности в жилье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579F2" w:rsidRPr="00B27FA9" w:rsidRDefault="005579F2" w:rsidP="00570558">
      <w:pPr>
        <w:spacing w:after="0" w:line="240" w:lineRule="auto"/>
        <w:jc w:val="center"/>
        <w:rPr>
          <w:rFonts w:ascii="Times New Roman" w:hAnsi="Times New Roman"/>
          <w:b/>
          <w:color w:val="343434"/>
          <w:sz w:val="24"/>
          <w:szCs w:val="24"/>
        </w:rPr>
      </w:pPr>
      <w:r w:rsidRPr="00B27FA9">
        <w:rPr>
          <w:rFonts w:ascii="Times New Roman" w:hAnsi="Times New Roman"/>
          <w:b/>
          <w:color w:val="343434"/>
          <w:sz w:val="24"/>
          <w:szCs w:val="24"/>
        </w:rPr>
        <w:t>Кухня</w:t>
      </w:r>
    </w:p>
    <w:p w:rsidR="005579F2" w:rsidRPr="00B27FA9" w:rsidRDefault="005579F2" w:rsidP="00100509">
      <w:pPr>
        <w:shd w:val="clear" w:color="auto" w:fill="FFFFFF"/>
        <w:spacing w:after="0" w:line="240" w:lineRule="auto"/>
        <w:ind w:left="284" w:right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</w:t>
      </w:r>
      <w:r w:rsidRPr="00B27FA9">
        <w:rPr>
          <w:rFonts w:ascii="Times New Roman" w:hAnsi="Times New Roman"/>
          <w:sz w:val="24"/>
          <w:szCs w:val="24"/>
        </w:rPr>
        <w:t>Крючки для полотенец и прихваток должны разме</w:t>
      </w:r>
      <w:r w:rsidRPr="00B27FA9">
        <w:rPr>
          <w:rFonts w:ascii="Times New Roman" w:hAnsi="Times New Roman"/>
          <w:sz w:val="24"/>
          <w:szCs w:val="24"/>
        </w:rPr>
        <w:softHyphen/>
        <w:t>щаться подальше от плиты, как и все, что может загореть</w:t>
      </w:r>
      <w:r w:rsidRPr="00B27FA9">
        <w:rPr>
          <w:rFonts w:ascii="Times New Roman" w:hAnsi="Times New Roman"/>
          <w:sz w:val="24"/>
          <w:szCs w:val="24"/>
        </w:rPr>
        <w:softHyphen/>
        <w:t>ся: бумажные пакеты, коробки и т. д.</w:t>
      </w:r>
    </w:p>
    <w:p w:rsidR="005579F2" w:rsidRPr="00B27FA9" w:rsidRDefault="005579F2" w:rsidP="00100509">
      <w:pPr>
        <w:shd w:val="clear" w:color="auto" w:fill="FFFFFF"/>
        <w:spacing w:after="0" w:line="240" w:lineRule="auto"/>
        <w:ind w:left="284" w:right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B27FA9">
        <w:rPr>
          <w:rFonts w:ascii="Times New Roman" w:hAnsi="Times New Roman"/>
          <w:sz w:val="24"/>
          <w:szCs w:val="24"/>
        </w:rPr>
        <w:t xml:space="preserve"> </w:t>
      </w:r>
      <w:r w:rsidRPr="00B27FA9">
        <w:rPr>
          <w:rFonts w:ascii="Times New Roman" w:hAnsi="Times New Roman"/>
          <w:spacing w:val="-1"/>
          <w:sz w:val="24"/>
          <w:szCs w:val="24"/>
        </w:rPr>
        <w:t>Если плита стоит у окна, обязательно укоротите занаве</w:t>
      </w:r>
      <w:r w:rsidRPr="00B27FA9">
        <w:rPr>
          <w:rFonts w:ascii="Times New Roman" w:hAnsi="Times New Roman"/>
          <w:spacing w:val="-1"/>
          <w:sz w:val="24"/>
          <w:szCs w:val="24"/>
        </w:rPr>
        <w:softHyphen/>
      </w:r>
      <w:r w:rsidRPr="00B27FA9">
        <w:rPr>
          <w:rFonts w:ascii="Times New Roman" w:hAnsi="Times New Roman"/>
          <w:sz w:val="24"/>
          <w:szCs w:val="24"/>
        </w:rPr>
        <w:t>ски, так как кипящее масло в сковороде может воспламениться.</w:t>
      </w:r>
    </w:p>
    <w:p w:rsidR="005579F2" w:rsidRPr="00B27FA9" w:rsidRDefault="005579F2" w:rsidP="00100509">
      <w:pPr>
        <w:shd w:val="clear" w:color="auto" w:fill="FFFFFF"/>
        <w:spacing w:after="0" w:line="240" w:lineRule="auto"/>
        <w:ind w:left="284" w:right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B27FA9">
        <w:rPr>
          <w:rFonts w:ascii="Times New Roman" w:hAnsi="Times New Roman"/>
          <w:sz w:val="24"/>
          <w:szCs w:val="24"/>
        </w:rPr>
        <w:t>Удаляйте с плиты и кухонного стола весь пролитый жир. Кулинарн</w:t>
      </w:r>
      <w:r>
        <w:rPr>
          <w:rFonts w:ascii="Times New Roman" w:hAnsi="Times New Roman"/>
          <w:sz w:val="24"/>
          <w:szCs w:val="24"/>
        </w:rPr>
        <w:t>ый жир, подсолнечное масло могут загореться</w:t>
      </w:r>
      <w:r w:rsidRPr="00B27FA9">
        <w:rPr>
          <w:rFonts w:ascii="Times New Roman" w:hAnsi="Times New Roman"/>
          <w:sz w:val="24"/>
          <w:szCs w:val="24"/>
        </w:rPr>
        <w:t>.</w:t>
      </w:r>
    </w:p>
    <w:p w:rsidR="005579F2" w:rsidRPr="00B27FA9" w:rsidRDefault="005579F2" w:rsidP="00100509">
      <w:pPr>
        <w:shd w:val="clear" w:color="auto" w:fill="FFFFFF"/>
        <w:spacing w:after="0" w:line="240" w:lineRule="auto"/>
        <w:ind w:left="284" w:right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B27FA9">
        <w:rPr>
          <w:rFonts w:ascii="Times New Roman" w:hAnsi="Times New Roman"/>
          <w:sz w:val="24"/>
          <w:szCs w:val="24"/>
        </w:rPr>
        <w:t xml:space="preserve">Если  масло  загорелось  в  сковороде,  закройте ее </w:t>
      </w:r>
      <w:r w:rsidRPr="00B27FA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27FA9">
        <w:rPr>
          <w:rFonts w:ascii="Times New Roman" w:hAnsi="Times New Roman"/>
          <w:sz w:val="24"/>
          <w:szCs w:val="24"/>
        </w:rPr>
        <w:t>крышкой. Ни в коем случае не заливайте ск</w:t>
      </w:r>
      <w:r w:rsidRPr="00B27FA9">
        <w:rPr>
          <w:rFonts w:ascii="Times New Roman" w:hAnsi="Times New Roman"/>
          <w:sz w:val="24"/>
          <w:szCs w:val="24"/>
        </w:rPr>
        <w:t>о</w:t>
      </w:r>
      <w:r w:rsidRPr="00B27FA9">
        <w:rPr>
          <w:rFonts w:ascii="Times New Roman" w:hAnsi="Times New Roman"/>
          <w:sz w:val="24"/>
          <w:szCs w:val="24"/>
        </w:rPr>
        <w:t>вороду и</w:t>
      </w:r>
      <w:r>
        <w:rPr>
          <w:rFonts w:ascii="Times New Roman" w:hAnsi="Times New Roman"/>
          <w:sz w:val="24"/>
          <w:szCs w:val="24"/>
        </w:rPr>
        <w:t>ли кастрюлю водой – это приведет к распространению</w:t>
      </w:r>
      <w:r w:rsidRPr="00B27FA9">
        <w:rPr>
          <w:rFonts w:ascii="Times New Roman" w:hAnsi="Times New Roman"/>
          <w:sz w:val="24"/>
          <w:szCs w:val="24"/>
        </w:rPr>
        <w:t xml:space="preserve"> пожар</w:t>
      </w:r>
      <w:r>
        <w:rPr>
          <w:rFonts w:ascii="Times New Roman" w:hAnsi="Times New Roman"/>
          <w:sz w:val="24"/>
          <w:szCs w:val="24"/>
        </w:rPr>
        <w:t>а</w:t>
      </w:r>
      <w:r w:rsidRPr="00B27FA9">
        <w:rPr>
          <w:rFonts w:ascii="Times New Roman" w:hAnsi="Times New Roman"/>
          <w:sz w:val="24"/>
          <w:szCs w:val="24"/>
        </w:rPr>
        <w:t>. Не пы</w:t>
      </w:r>
      <w:r w:rsidRPr="00B27FA9">
        <w:rPr>
          <w:rFonts w:ascii="Times New Roman" w:hAnsi="Times New Roman"/>
          <w:sz w:val="24"/>
          <w:szCs w:val="24"/>
        </w:rPr>
        <w:softHyphen/>
        <w:t>тайтесь перенести г</w:t>
      </w:r>
      <w:r w:rsidRPr="00B27FA9">
        <w:rPr>
          <w:rFonts w:ascii="Times New Roman" w:hAnsi="Times New Roman"/>
          <w:sz w:val="24"/>
          <w:szCs w:val="24"/>
        </w:rPr>
        <w:t>о</w:t>
      </w:r>
      <w:r w:rsidRPr="00B27FA9">
        <w:rPr>
          <w:rFonts w:ascii="Times New Roman" w:hAnsi="Times New Roman"/>
          <w:sz w:val="24"/>
          <w:szCs w:val="24"/>
        </w:rPr>
        <w:t>рящую сковороду в мойку.</w:t>
      </w:r>
    </w:p>
    <w:p w:rsidR="005579F2" w:rsidRPr="002E5B49" w:rsidRDefault="005579F2" w:rsidP="00570558">
      <w:pPr>
        <w:shd w:val="clear" w:color="auto" w:fill="FFFFFF"/>
        <w:spacing w:before="14"/>
        <w:ind w:left="284" w:right="141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0;margin-top:1.15pt;width:121.6pt;height:122.2pt;z-index:-251660800;visibility:visible;mso-wrap-distance-left:0;mso-wrap-distance-right:0">
            <v:imagedata r:id="rId4" o:title=""/>
            <w10:wrap type="square"/>
          </v:shape>
        </w:pict>
      </w:r>
      <w:r>
        <w:rPr>
          <w:noProof/>
          <w:lang w:eastAsia="ru-RU"/>
        </w:rPr>
        <w:pict>
          <v:shape id="Рисунок 3" o:spid="_x0000_s1027" type="#_x0000_t75" style="position:absolute;left:0;text-align:left;margin-left:301.35pt;margin-top:4.65pt;width:83.65pt;height:126pt;z-index:-251659776;visibility:visible;mso-wrap-distance-left:0;mso-wrap-distance-right:0">
            <v:imagedata r:id="rId5" o:title=""/>
            <w10:wrap type="square"/>
          </v:shape>
        </w:pict>
      </w:r>
      <w:r>
        <w:rPr>
          <w:rFonts w:ascii="Times New Roman" w:hAnsi="Times New Roman"/>
          <w:sz w:val="24"/>
          <w:szCs w:val="24"/>
        </w:rPr>
        <w:t xml:space="preserve">    </w:t>
      </w:r>
      <w:r w:rsidRPr="002E5B49">
        <w:rPr>
          <w:rFonts w:ascii="Times New Roman" w:hAnsi="Times New Roman"/>
          <w:sz w:val="24"/>
          <w:szCs w:val="24"/>
        </w:rPr>
        <w:t>Электрошнуры должны быть обязательно сухими, чистыми (вода и жир ра</w:t>
      </w:r>
      <w:r w:rsidRPr="002E5B49">
        <w:rPr>
          <w:rFonts w:ascii="Times New Roman" w:hAnsi="Times New Roman"/>
          <w:sz w:val="24"/>
          <w:szCs w:val="24"/>
        </w:rPr>
        <w:t>з</w:t>
      </w:r>
      <w:r w:rsidRPr="002E5B49">
        <w:rPr>
          <w:rFonts w:ascii="Times New Roman" w:hAnsi="Times New Roman"/>
          <w:sz w:val="24"/>
          <w:szCs w:val="24"/>
        </w:rPr>
        <w:t>рушают изоляцию) и проложены как можно дальше от нагревающихся поверхностей и вне пределов досягаемости детей.</w:t>
      </w:r>
      <w:r>
        <w:rPr>
          <w:rFonts w:ascii="Times New Roman" w:hAnsi="Times New Roman"/>
          <w:sz w:val="24"/>
          <w:szCs w:val="24"/>
        </w:rPr>
        <w:t xml:space="preserve"> М</w:t>
      </w:r>
      <w:r w:rsidRPr="002E5B49">
        <w:rPr>
          <w:rFonts w:ascii="Times New Roman" w:hAnsi="Times New Roman"/>
          <w:sz w:val="24"/>
          <w:szCs w:val="24"/>
        </w:rPr>
        <w:t>аленьким детям на кухне не место, даже, когда вы ничего не готовите. На кухне слишком много опасностей для ребенка — от острых ножей до легко включаемой плиты. Стоит ли искушать суд</w:t>
      </w:r>
      <w:r w:rsidRPr="002E5B49">
        <w:rPr>
          <w:rFonts w:ascii="Times New Roman" w:hAnsi="Times New Roman"/>
          <w:sz w:val="24"/>
          <w:szCs w:val="24"/>
        </w:rPr>
        <w:t>ь</w:t>
      </w:r>
      <w:r w:rsidRPr="002E5B49">
        <w:rPr>
          <w:rFonts w:ascii="Times New Roman" w:hAnsi="Times New Roman"/>
          <w:sz w:val="24"/>
          <w:szCs w:val="24"/>
        </w:rPr>
        <w:t>бу?</w:t>
      </w:r>
    </w:p>
    <w:p w:rsidR="005579F2" w:rsidRPr="002E5B49" w:rsidRDefault="005579F2" w:rsidP="009B1F6B">
      <w:pPr>
        <w:shd w:val="clear" w:color="auto" w:fill="FFFFFF"/>
        <w:spacing w:after="0" w:line="240" w:lineRule="auto"/>
        <w:ind w:left="284" w:right="142"/>
        <w:jc w:val="both"/>
        <w:rPr>
          <w:rFonts w:ascii="Times New Roman" w:hAnsi="Times New Roman"/>
          <w:sz w:val="24"/>
          <w:szCs w:val="24"/>
        </w:rPr>
      </w:pPr>
      <w:r w:rsidRPr="002E5B49">
        <w:rPr>
          <w:rFonts w:ascii="Times New Roman" w:hAnsi="Times New Roman"/>
          <w:i/>
          <w:iCs/>
          <w:sz w:val="24"/>
          <w:szCs w:val="24"/>
        </w:rPr>
        <w:t xml:space="preserve">    </w:t>
      </w:r>
      <w:r w:rsidRPr="002E5B49">
        <w:rPr>
          <w:rFonts w:ascii="Times New Roman" w:hAnsi="Times New Roman"/>
          <w:sz w:val="24"/>
          <w:szCs w:val="24"/>
        </w:rPr>
        <w:t>Не готовьте пищу в халатах с широки ми длинными рукавами — вы рискуете задеть рукавом кипящий жир,  кипя</w:t>
      </w:r>
      <w:r w:rsidRPr="002E5B49">
        <w:rPr>
          <w:rFonts w:ascii="Times New Roman" w:hAnsi="Times New Roman"/>
          <w:sz w:val="24"/>
          <w:szCs w:val="24"/>
        </w:rPr>
        <w:softHyphen/>
        <w:t>ток, огонь и получить ожог. Длинные волосы  рекомендуем убирать по той же причине.</w:t>
      </w:r>
    </w:p>
    <w:p w:rsidR="005579F2" w:rsidRPr="002E5B49" w:rsidRDefault="005579F2" w:rsidP="009B1F6B">
      <w:pPr>
        <w:shd w:val="clear" w:color="auto" w:fill="FFFFFF"/>
        <w:spacing w:after="0" w:line="240" w:lineRule="auto"/>
        <w:ind w:left="284" w:right="142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Рисунок 4" o:spid="_x0000_s1028" type="#_x0000_t75" style="position:absolute;left:0;text-align:left;margin-left:403.2pt;margin-top:35.1pt;width:117pt;height:75.75pt;z-index:-251658752;visibility:visible;mso-wrap-distance-left:0;mso-wrap-distance-right:0">
            <v:imagedata r:id="rId6" o:title=""/>
            <w10:wrap type="square"/>
          </v:shape>
        </w:pic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E5B49">
        <w:rPr>
          <w:rFonts w:ascii="Times New Roman" w:hAnsi="Times New Roman"/>
          <w:sz w:val="24"/>
          <w:szCs w:val="24"/>
        </w:rPr>
        <w:t>Не пользуйтесь на кухне аэрозолями, Такие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5B49">
        <w:rPr>
          <w:rFonts w:ascii="Times New Roman" w:hAnsi="Times New Roman"/>
          <w:sz w:val="24"/>
          <w:szCs w:val="24"/>
        </w:rPr>
        <w:t xml:space="preserve">аэрозоли как лак для волос, при использовании на кухне могут вспыхнуть даже на значительном расстоянии от плиты. Не держите на кухне разные морилки для тараканов, растворители и краски в баллончиках. </w:t>
      </w:r>
    </w:p>
    <w:p w:rsidR="005579F2" w:rsidRPr="002E5B49" w:rsidRDefault="005579F2" w:rsidP="009B1F6B">
      <w:pPr>
        <w:shd w:val="clear" w:color="auto" w:fill="FFFFFF"/>
        <w:spacing w:after="0" w:line="240" w:lineRule="auto"/>
        <w:ind w:left="284" w:right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                                        </w:t>
      </w:r>
      <w:r w:rsidRPr="002E5B49">
        <w:rPr>
          <w:rFonts w:ascii="Times New Roman" w:hAnsi="Times New Roman"/>
          <w:b/>
          <w:bCs/>
          <w:spacing w:val="-2"/>
          <w:sz w:val="24"/>
          <w:szCs w:val="24"/>
        </w:rPr>
        <w:t>Сигареты</w:t>
      </w:r>
    </w:p>
    <w:p w:rsidR="005579F2" w:rsidRPr="002E5B49" w:rsidRDefault="005579F2" w:rsidP="00570558">
      <w:pPr>
        <w:shd w:val="clear" w:color="auto" w:fill="FFFFFF"/>
        <w:ind w:left="284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Соблюдайте правила пожарной безопасности при курении, не оставляйте не потушенные окурки, оградите детей от табачного дыма.</w:t>
      </w:r>
    </w:p>
    <w:p w:rsidR="005579F2" w:rsidRPr="00325AE6" w:rsidRDefault="005579F2" w:rsidP="000622D5">
      <w:pPr>
        <w:shd w:val="clear" w:color="auto" w:fill="FFFFFF"/>
        <w:ind w:left="284" w:right="141"/>
        <w:jc w:val="center"/>
        <w:rPr>
          <w:rFonts w:ascii="Times New Roman" w:hAnsi="Times New Roman"/>
          <w:b/>
          <w:sz w:val="24"/>
          <w:szCs w:val="24"/>
        </w:rPr>
      </w:pPr>
      <w:r w:rsidRPr="00325AE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 w:rsidRPr="00325AE6">
        <w:rPr>
          <w:rFonts w:ascii="Times New Roman" w:hAnsi="Times New Roman"/>
          <w:b/>
          <w:sz w:val="24"/>
          <w:szCs w:val="24"/>
        </w:rPr>
        <w:t>Электрооборудование</w:t>
      </w:r>
    </w:p>
    <w:p w:rsidR="005579F2" w:rsidRPr="00325AE6" w:rsidRDefault="005579F2" w:rsidP="00FB06E3">
      <w:pPr>
        <w:shd w:val="clear" w:color="auto" w:fill="FFFFFF"/>
        <w:spacing w:after="0" w:line="240" w:lineRule="auto"/>
        <w:ind w:left="284" w:right="142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Рисунок 11" o:spid="_x0000_s1029" type="#_x0000_t75" style="position:absolute;left:0;text-align:left;margin-left:11.25pt;margin-top:76.95pt;width:77.25pt;height:102pt;z-index:251659776;visibility:visible;mso-wrap-distance-left:1.7pt;mso-wrap-distance-right:1.7pt">
            <v:imagedata r:id="rId7" o:title=""/>
            <w10:wrap type="square"/>
          </v:shape>
        </w:pict>
      </w:r>
      <w:r>
        <w:rPr>
          <w:noProof/>
          <w:lang w:eastAsia="ru-RU"/>
        </w:rPr>
        <w:pict>
          <v:shape id="Рисунок 10" o:spid="_x0000_s1030" type="#_x0000_t75" style="position:absolute;left:0;text-align:left;margin-left:6in;margin-top:13.95pt;width:80.25pt;height:73.1pt;z-index:-251657728;visibility:visible;mso-wrap-distance-left:0;mso-wrap-distance-right:0">
            <v:imagedata r:id="rId8" o:title=""/>
            <w10:wrap type="square"/>
          </v:shape>
        </w:pict>
      </w:r>
      <w:r>
        <w:rPr>
          <w:rFonts w:ascii="Times New Roman" w:hAnsi="Times New Roman"/>
          <w:sz w:val="24"/>
          <w:szCs w:val="24"/>
        </w:rPr>
        <w:t xml:space="preserve"> </w:t>
      </w:r>
      <w:r w:rsidRPr="00325AE6">
        <w:rPr>
          <w:rFonts w:ascii="Times New Roman" w:hAnsi="Times New Roman"/>
          <w:sz w:val="24"/>
          <w:szCs w:val="24"/>
        </w:rPr>
        <w:t>Статистика пожаров, возникших из-за неисправности в электропроводке, показывает, что бол</w:t>
      </w:r>
      <w:r w:rsidRPr="00325AE6">
        <w:rPr>
          <w:rFonts w:ascii="Times New Roman" w:hAnsi="Times New Roman"/>
          <w:sz w:val="24"/>
          <w:szCs w:val="24"/>
        </w:rPr>
        <w:t>ь</w:t>
      </w:r>
      <w:r w:rsidRPr="00325AE6">
        <w:rPr>
          <w:rFonts w:ascii="Times New Roman" w:hAnsi="Times New Roman"/>
          <w:sz w:val="24"/>
          <w:szCs w:val="24"/>
        </w:rPr>
        <w:t>шинство про</w:t>
      </w:r>
      <w:r w:rsidRPr="00325AE6">
        <w:rPr>
          <w:rFonts w:ascii="Times New Roman" w:hAnsi="Times New Roman"/>
          <w:sz w:val="24"/>
          <w:szCs w:val="24"/>
        </w:rPr>
        <w:softHyphen/>
        <w:t>блем возникает из-за неправильной установки электро</w:t>
      </w:r>
      <w:r w:rsidRPr="00325AE6">
        <w:rPr>
          <w:rFonts w:ascii="Times New Roman" w:hAnsi="Times New Roman"/>
          <w:sz w:val="24"/>
          <w:szCs w:val="24"/>
        </w:rPr>
        <w:softHyphen/>
        <w:t>оборудования. Большинство мужчин считают себя специалистами в облас</w:t>
      </w:r>
      <w:r w:rsidRPr="00325AE6">
        <w:rPr>
          <w:rFonts w:ascii="Times New Roman" w:hAnsi="Times New Roman"/>
          <w:sz w:val="24"/>
          <w:szCs w:val="24"/>
        </w:rPr>
        <w:softHyphen/>
        <w:t>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5AE6">
        <w:rPr>
          <w:rFonts w:ascii="Times New Roman" w:hAnsi="Times New Roman"/>
          <w:sz w:val="24"/>
          <w:szCs w:val="24"/>
        </w:rPr>
        <w:t>электричества и модернизируют домашнюю эле</w:t>
      </w:r>
      <w:r w:rsidRPr="00325AE6">
        <w:rPr>
          <w:rFonts w:ascii="Times New Roman" w:hAnsi="Times New Roman"/>
          <w:sz w:val="24"/>
          <w:szCs w:val="24"/>
        </w:rPr>
        <w:t>к</w:t>
      </w:r>
      <w:r w:rsidRPr="00325AE6">
        <w:rPr>
          <w:rFonts w:ascii="Times New Roman" w:hAnsi="Times New Roman"/>
          <w:sz w:val="24"/>
          <w:szCs w:val="24"/>
        </w:rPr>
        <w:t>тросеть, пользуясь подручными материалами. Рано или поздно непрофессионально сделанные с</w:t>
      </w:r>
      <w:r w:rsidRPr="00325AE6">
        <w:rPr>
          <w:rFonts w:ascii="Times New Roman" w:hAnsi="Times New Roman"/>
          <w:sz w:val="24"/>
          <w:szCs w:val="24"/>
        </w:rPr>
        <w:t>о</w:t>
      </w:r>
      <w:r w:rsidRPr="00325AE6">
        <w:rPr>
          <w:rFonts w:ascii="Times New Roman" w:hAnsi="Times New Roman"/>
          <w:sz w:val="24"/>
          <w:szCs w:val="24"/>
        </w:rPr>
        <w:t>единения, неправиль</w:t>
      </w:r>
      <w:r w:rsidRPr="00325AE6">
        <w:rPr>
          <w:rFonts w:ascii="Times New Roman" w:hAnsi="Times New Roman"/>
          <w:sz w:val="24"/>
          <w:szCs w:val="24"/>
        </w:rPr>
        <w:softHyphen/>
        <w:t>но подобранный кабель, «жучки» в пре</w:t>
      </w:r>
      <w:r w:rsidRPr="00325AE6">
        <w:rPr>
          <w:rFonts w:ascii="Times New Roman" w:hAnsi="Times New Roman"/>
          <w:sz w:val="24"/>
          <w:szCs w:val="24"/>
        </w:rPr>
        <w:softHyphen/>
        <w:t>дохранителях приведут к пожару.</w:t>
      </w:r>
    </w:p>
    <w:p w:rsidR="005579F2" w:rsidRPr="00325AE6" w:rsidRDefault="005579F2" w:rsidP="000622D5">
      <w:pPr>
        <w:shd w:val="clear" w:color="auto" w:fill="FFFFFF"/>
        <w:spacing w:after="0" w:line="240" w:lineRule="auto"/>
        <w:ind w:left="284" w:right="142"/>
        <w:jc w:val="both"/>
        <w:rPr>
          <w:rFonts w:ascii="Times New Roman" w:hAnsi="Times New Roman"/>
          <w:sz w:val="24"/>
          <w:szCs w:val="24"/>
        </w:rPr>
      </w:pPr>
      <w:r w:rsidRPr="00325AE6">
        <w:rPr>
          <w:rFonts w:ascii="Times New Roman" w:hAnsi="Times New Roman"/>
          <w:sz w:val="24"/>
          <w:szCs w:val="24"/>
        </w:rPr>
        <w:t>Основные правила, которых вам нужно придержи</w:t>
      </w:r>
      <w:r w:rsidRPr="00325AE6">
        <w:rPr>
          <w:rFonts w:ascii="Times New Roman" w:hAnsi="Times New Roman"/>
          <w:sz w:val="24"/>
          <w:szCs w:val="24"/>
        </w:rPr>
        <w:softHyphen/>
        <w:t>ваться, чтобы обезопасить вашу семью как от пожара, так и от ударов электротоком:</w:t>
      </w:r>
    </w:p>
    <w:p w:rsidR="005579F2" w:rsidRPr="00325AE6" w:rsidRDefault="005579F2" w:rsidP="000622D5">
      <w:pPr>
        <w:shd w:val="clear" w:color="auto" w:fill="FFFFFF"/>
        <w:spacing w:after="0" w:line="240" w:lineRule="auto"/>
        <w:ind w:left="284" w:right="142"/>
        <w:jc w:val="both"/>
        <w:rPr>
          <w:rFonts w:ascii="Times New Roman" w:hAnsi="Times New Roman"/>
          <w:sz w:val="24"/>
          <w:szCs w:val="24"/>
        </w:rPr>
      </w:pPr>
      <w:r w:rsidRPr="00325AE6">
        <w:rPr>
          <w:rFonts w:ascii="Times New Roman" w:hAnsi="Times New Roman"/>
          <w:i/>
          <w:iCs/>
          <w:sz w:val="24"/>
          <w:szCs w:val="24"/>
        </w:rPr>
        <w:t xml:space="preserve">  </w:t>
      </w:r>
      <w:r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325AE6">
        <w:rPr>
          <w:rFonts w:ascii="Times New Roman" w:hAnsi="Times New Roman"/>
          <w:sz w:val="24"/>
          <w:szCs w:val="24"/>
        </w:rPr>
        <w:t>Если при включении или выключении бытовой техни</w:t>
      </w:r>
      <w:r w:rsidRPr="00325AE6">
        <w:rPr>
          <w:rFonts w:ascii="Times New Roman" w:hAnsi="Times New Roman"/>
          <w:sz w:val="24"/>
          <w:szCs w:val="24"/>
        </w:rPr>
        <w:softHyphen/>
        <w:t>ки вы видите искры в розе</w:t>
      </w:r>
      <w:r w:rsidRPr="00325AE6">
        <w:rPr>
          <w:rFonts w:ascii="Times New Roman" w:hAnsi="Times New Roman"/>
          <w:sz w:val="24"/>
          <w:szCs w:val="24"/>
        </w:rPr>
        <w:t>т</w:t>
      </w:r>
      <w:r w:rsidRPr="00325AE6">
        <w:rPr>
          <w:rFonts w:ascii="Times New Roman" w:hAnsi="Times New Roman"/>
          <w:sz w:val="24"/>
          <w:szCs w:val="24"/>
        </w:rPr>
        <w:t>ке, если розетки нагреваются при включении в сеть бытовой техники — это признак слабых контактов. Лучший способ предотвратить скорый пожар — заменить розетку. Помните, что предохраните</w:t>
      </w:r>
      <w:r w:rsidRPr="00325AE6">
        <w:rPr>
          <w:rFonts w:ascii="Times New Roman" w:hAnsi="Times New Roman"/>
          <w:sz w:val="24"/>
          <w:szCs w:val="24"/>
        </w:rPr>
        <w:softHyphen/>
        <w:t>ли защищают от коротких замыканий, но не от по</w:t>
      </w:r>
      <w:r w:rsidRPr="00325AE6">
        <w:rPr>
          <w:rFonts w:ascii="Times New Roman" w:hAnsi="Times New Roman"/>
          <w:sz w:val="24"/>
          <w:szCs w:val="24"/>
        </w:rPr>
        <w:softHyphen/>
        <w:t>жара из-за плохих контактов.</w:t>
      </w:r>
    </w:p>
    <w:p w:rsidR="005579F2" w:rsidRPr="00325AE6" w:rsidRDefault="005579F2" w:rsidP="00570558">
      <w:pPr>
        <w:shd w:val="clear" w:color="auto" w:fill="FFFFFF"/>
        <w:ind w:left="284" w:right="141"/>
        <w:jc w:val="both"/>
        <w:rPr>
          <w:rFonts w:ascii="Times New Roman" w:hAnsi="Times New Roman"/>
          <w:sz w:val="24"/>
          <w:szCs w:val="24"/>
        </w:rPr>
      </w:pPr>
      <w:r w:rsidRPr="00325AE6">
        <w:rPr>
          <w:rFonts w:ascii="Times New Roman" w:hAnsi="Times New Roman"/>
          <w:i/>
          <w:iCs/>
          <w:sz w:val="24"/>
          <w:szCs w:val="24"/>
        </w:rPr>
        <w:t xml:space="preserve">  </w:t>
      </w:r>
      <w:r>
        <w:rPr>
          <w:rFonts w:ascii="Times New Roman" w:hAnsi="Times New Roman"/>
          <w:i/>
          <w:i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Неисправные (поврежденные) электророзетки и удлинители</w:t>
      </w:r>
      <w:r w:rsidRPr="00325AE6">
        <w:rPr>
          <w:rFonts w:ascii="Times New Roman" w:hAnsi="Times New Roman"/>
          <w:sz w:val="24"/>
          <w:szCs w:val="24"/>
        </w:rPr>
        <w:t xml:space="preserve"> многократно увеличивают риск п</w:t>
      </w:r>
      <w:r w:rsidRPr="00325AE6">
        <w:rPr>
          <w:rFonts w:ascii="Times New Roman" w:hAnsi="Times New Roman"/>
          <w:sz w:val="24"/>
          <w:szCs w:val="24"/>
        </w:rPr>
        <w:t>о</w:t>
      </w:r>
      <w:r w:rsidRPr="00325AE6">
        <w:rPr>
          <w:rFonts w:ascii="Times New Roman" w:hAnsi="Times New Roman"/>
          <w:sz w:val="24"/>
          <w:szCs w:val="24"/>
        </w:rPr>
        <w:t>жара. Не экономьте на безопаснос</w:t>
      </w:r>
      <w:r w:rsidRPr="00325AE6">
        <w:rPr>
          <w:rFonts w:ascii="Times New Roman" w:hAnsi="Times New Roman"/>
          <w:sz w:val="24"/>
          <w:szCs w:val="24"/>
        </w:rPr>
        <w:softHyphen/>
        <w:t>ти и покупай</w:t>
      </w:r>
      <w:r>
        <w:rPr>
          <w:rFonts w:ascii="Times New Roman" w:hAnsi="Times New Roman"/>
          <w:sz w:val="24"/>
          <w:szCs w:val="24"/>
        </w:rPr>
        <w:t>те только сертифицированное электрооборудование</w:t>
      </w:r>
      <w:r w:rsidRPr="00325AE6">
        <w:rPr>
          <w:rFonts w:ascii="Times New Roman" w:hAnsi="Times New Roman"/>
          <w:sz w:val="24"/>
          <w:szCs w:val="24"/>
        </w:rPr>
        <w:t>.</w:t>
      </w:r>
    </w:p>
    <w:p w:rsidR="005579F2" w:rsidRDefault="005579F2" w:rsidP="00425E5E">
      <w:pPr>
        <w:spacing w:after="0" w:line="240" w:lineRule="auto"/>
        <w:ind w:left="284" w:right="142"/>
        <w:jc w:val="center"/>
        <w:rPr>
          <w:rFonts w:ascii="Times New Roman" w:hAnsi="Times New Roman"/>
          <w:b/>
          <w:color w:val="343434"/>
          <w:sz w:val="24"/>
          <w:szCs w:val="24"/>
        </w:rPr>
      </w:pPr>
      <w:r w:rsidRPr="00425E5E">
        <w:rPr>
          <w:rFonts w:ascii="Times New Roman" w:hAnsi="Times New Roman"/>
          <w:b/>
          <w:color w:val="343434"/>
          <w:sz w:val="24"/>
          <w:szCs w:val="24"/>
        </w:rPr>
        <w:t xml:space="preserve">Помните соблюдение элементарных правил пожарной безопасности в быту </w:t>
      </w:r>
    </w:p>
    <w:p w:rsidR="005579F2" w:rsidRPr="00425E5E" w:rsidRDefault="005579F2" w:rsidP="00425E5E">
      <w:pPr>
        <w:ind w:left="284" w:right="141"/>
        <w:jc w:val="center"/>
        <w:rPr>
          <w:rFonts w:ascii="Times New Roman" w:hAnsi="Times New Roman"/>
          <w:color w:val="343434"/>
          <w:sz w:val="24"/>
          <w:szCs w:val="24"/>
        </w:rPr>
      </w:pPr>
      <w:r w:rsidRPr="00425E5E">
        <w:rPr>
          <w:rFonts w:ascii="Times New Roman" w:hAnsi="Times New Roman"/>
          <w:b/>
          <w:color w:val="343434"/>
          <w:sz w:val="24"/>
          <w:szCs w:val="24"/>
        </w:rPr>
        <w:t>спасет жизнь Вам и вашим близким!</w:t>
      </w:r>
      <w:r>
        <w:rPr>
          <w:rFonts w:ascii="Times New Roman" w:hAnsi="Times New Roman"/>
          <w:color w:val="343434"/>
          <w:sz w:val="24"/>
          <w:szCs w:val="24"/>
        </w:rPr>
        <w:t xml:space="preserve">      </w:t>
      </w:r>
      <w:bookmarkStart w:id="0" w:name="2"/>
      <w:bookmarkEnd w:id="0"/>
    </w:p>
    <w:sectPr w:rsidR="005579F2" w:rsidRPr="00425E5E" w:rsidSect="000622D5">
      <w:pgSz w:w="11906" w:h="16838"/>
      <w:pgMar w:top="709" w:right="707" w:bottom="1134" w:left="426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656E"/>
    <w:rsid w:val="000351DD"/>
    <w:rsid w:val="00036768"/>
    <w:rsid w:val="00056C9B"/>
    <w:rsid w:val="000622D5"/>
    <w:rsid w:val="00100509"/>
    <w:rsid w:val="001636C7"/>
    <w:rsid w:val="002177B8"/>
    <w:rsid w:val="00217922"/>
    <w:rsid w:val="002E5B49"/>
    <w:rsid w:val="00325AE6"/>
    <w:rsid w:val="003265CE"/>
    <w:rsid w:val="00425E5E"/>
    <w:rsid w:val="005579F2"/>
    <w:rsid w:val="00570558"/>
    <w:rsid w:val="005849E4"/>
    <w:rsid w:val="005B368A"/>
    <w:rsid w:val="00773CE3"/>
    <w:rsid w:val="008D1088"/>
    <w:rsid w:val="00934AA9"/>
    <w:rsid w:val="009B1F6B"/>
    <w:rsid w:val="00A45CBD"/>
    <w:rsid w:val="00B27FA9"/>
    <w:rsid w:val="00C03027"/>
    <w:rsid w:val="00DE656E"/>
    <w:rsid w:val="00E23C1D"/>
    <w:rsid w:val="00F1571C"/>
    <w:rsid w:val="00FB0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1D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1</Pages>
  <Words>445</Words>
  <Characters>2540</Characters>
  <Application>Microsoft Office Outlook</Application>
  <DocSecurity>0</DocSecurity>
  <Lines>0</Lines>
  <Paragraphs>0</Paragraphs>
  <ScaleCrop>false</ScaleCrop>
  <Company>WareZ Provider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IvanovAA</cp:lastModifiedBy>
  <cp:revision>5</cp:revision>
  <cp:lastPrinted>2012-11-26T03:44:00Z</cp:lastPrinted>
  <dcterms:created xsi:type="dcterms:W3CDTF">2010-02-04T05:06:00Z</dcterms:created>
  <dcterms:modified xsi:type="dcterms:W3CDTF">2012-11-26T03:45:00Z</dcterms:modified>
</cp:coreProperties>
</file>