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43" w:rsidRDefault="00323B43" w:rsidP="00323B43">
      <w:pPr>
        <w:jc w:val="center"/>
        <w:rPr>
          <w:rFonts w:ascii="Tahoma" w:hAnsi="Tahoma" w:cs="Tahoma"/>
          <w:sz w:val="20"/>
          <w:szCs w:val="20"/>
        </w:rPr>
      </w:pPr>
      <w:bookmarkStart w:id="0" w:name="16"/>
      <w:r>
        <w:rPr>
          <w:rFonts w:ascii="Tahoma" w:hAnsi="Tahoma" w:cs="Tahoma"/>
          <w:b/>
          <w:bCs/>
          <w:color w:val="000000"/>
          <w:sz w:val="20"/>
          <w:szCs w:val="20"/>
        </w:rPr>
        <w:t>Небольшой пожар в лесу (горит группа деревьев, кусты, сухая трава, листья и т. п.)</w:t>
      </w:r>
      <w:bookmarkEnd w:id="0"/>
    </w:p>
    <w:p w:rsidR="00323B43" w:rsidRDefault="00323B43" w:rsidP="00323B43">
      <w:pPr>
        <w:pStyle w:val="a3"/>
      </w:pPr>
      <w:r>
        <w:t xml:space="preserve">1. Собираясь в лес на отдых или в турпоход, берите с собой топор, складную лопату и ведро. Почувствовав запах дыма, подойдите ближе и определите, что горит. Заливайте огонь водой из близлежащего водоема, засыпайте землей. </w:t>
      </w:r>
    </w:p>
    <w:p w:rsidR="00323B43" w:rsidRDefault="00323B43" w:rsidP="00323B43">
      <w:pPr>
        <w:pStyle w:val="a3"/>
      </w:pPr>
      <w:r>
        <w:t>2. Используйте для тушения пучок веток от деревьев лиственных пород длиной 1,5-</w:t>
      </w:r>
      <w:smartTag w:uri="urn:schemas-microsoft-com:office:smarttags" w:element="metricconverter">
        <w:smartTagPr>
          <w:attr w:name="ProductID" w:val="2 метра"/>
        </w:smartTagPr>
        <w:r>
          <w:t>2 метра</w:t>
        </w:r>
      </w:smartTag>
      <w:r>
        <w:t xml:space="preserve">, мокрую одежду, плотную ткань наносите ими скользящие удары по кромке огня сбоку, в сторону очага пожара, как бы сметая пламя, прижимайте ветви при следующем ударе по этому же месту и, поворачивая их, </w:t>
      </w:r>
      <w:proofErr w:type="gramStart"/>
      <w:r>
        <w:t>охлаждайте</w:t>
      </w:r>
      <w:proofErr w:type="gramEnd"/>
      <w:r>
        <w:t xml:space="preserve"> таким образом горючие материалы). Затаптывайте небольшой огонь ногами, не давайте ему перекинуться на стволы и кроны деревьев. Постарайтесь послать гонцов за помощью в ближайший поселок. </w:t>
      </w:r>
    </w:p>
    <w:p w:rsidR="00323B43" w:rsidRDefault="00323B43" w:rsidP="00323B43">
      <w:pPr>
        <w:pStyle w:val="a3"/>
      </w:pPr>
      <w:r>
        <w:t xml:space="preserve">3. Потушив пожар, не уходите до тех пор, пока не убедитесь, что огонь не разгорится снова. Сообщите в лесничество или пожарную охрану о месте пожара. </w:t>
      </w:r>
    </w:p>
    <w:p w:rsidR="00323B43" w:rsidRDefault="00323B43" w:rsidP="00323B43">
      <w:pPr>
        <w:pStyle w:val="a3"/>
      </w:pPr>
      <w:r>
        <w:t xml:space="preserve">4. При невозможности потушить пожар своими силами отходите в безопасное место. </w:t>
      </w:r>
    </w:p>
    <w:p w:rsidR="00323B43" w:rsidRDefault="00323B43" w:rsidP="00323B43">
      <w:pPr>
        <w:pStyle w:val="a3"/>
      </w:pPr>
      <w:r>
        <w:t xml:space="preserve">5. Если горит торфяное поле (болото), не пытайтесь сами тушить Пожар, двигайтесь против ветра, внимательно осматривая и ощупывая дорогу шестом. Горящая земля и идущий из-под нее дым показывает, что пожар ушел под землю, торф выгорает изнутри, образуя пустоты, в которые можно упасть и сгореть. </w:t>
      </w:r>
    </w:p>
    <w:p w:rsidR="006E2F1A" w:rsidRDefault="006E2F1A" w:rsidP="00323B43">
      <w:pPr>
        <w:pStyle w:val="a3"/>
      </w:pPr>
    </w:p>
    <w:p w:rsidR="006E2F1A" w:rsidRDefault="006E2F1A" w:rsidP="00323B43">
      <w:pPr>
        <w:pStyle w:val="a3"/>
      </w:pPr>
    </w:p>
    <w:p w:rsidR="006E2F1A" w:rsidRDefault="006E2F1A" w:rsidP="006E2F1A">
      <w:pPr>
        <w:pStyle w:val="a3"/>
      </w:pPr>
      <w:r>
        <w:t>Массовые пожары в лесах и на торфяниках могут возникать в жаркую и засушливую погоду от ударов молний, неосторожного обращения с огнем, очистки поверхности земли выжигом сухой травы и других причин. Пожары могут вызвать возгорания зданий в населенных пунктах, деревянных мостов, линий электропередачи и связи на деревянных столбах, складов нефтепродуктов и других сгораемых материалов, а также поражение людей и сельскохозяйственных животных. Наиболее часто в лесных массивах возникают низовые пожары, при которых выгорают лесная подстилка, подрост и подлесок, травянисто-кустарничковый покров, валежник, корневища деревьев и т.п. В засушливый период при ветре могут возникать верховые пожары, при которых огонь распространяется также и по кронам деревьев, преимущественно хвойных пород. Скорость распространения низового пожара от 0,1 до 3 метров в минуту, а верхового - до 100 метров в минуту по направлению ветра. При горении торфа и корней растений могут возникать подземные пожары, распространяющиеся в разные стороны. Торф может самовозгораться и гореть без доступа воздуха и даже под водой. Над горящими торфяниками возможно образование "столбчатых завихрений" горячей золы и горящей торфяной пыли, которые при сильном ветре могут переноситься на большие расстояния и вызывать новые загорания или ожоги у людей и животных.</w:t>
      </w:r>
      <w:r>
        <w:br/>
      </w:r>
      <w:r>
        <w:br/>
        <w:t>         ПРЕДУПРЕДИТЕЛЬНЫЕ МЕРОПРИЯТИЯ</w:t>
      </w:r>
      <w:proofErr w:type="gramStart"/>
      <w:r>
        <w:br/>
        <w:t>         Д</w:t>
      </w:r>
      <w:proofErr w:type="gramEnd"/>
      <w:r>
        <w:t xml:space="preserve">ля защиты населения и снижения ущерба при массовых пожарах заблаговременно проводятся мероприятия по прокладыванию и расчистке просек и грунтовых полос шириной 5-10 метров в сплошных лесах и до 50 метров в хвойных лесах. В населенных пунктах устраиваются пруды и водоемы, емкость которых принимается из расчета не менее 30 кубических метров на 1 гектар площади поселка или населенного пункта. </w:t>
      </w:r>
      <w:proofErr w:type="gramStart"/>
      <w:r>
        <w:t>При пожарах в лесах и на торфяниках в населенных пунктах организуется дежурство противопожарных звеньев для наблюдения за пожарной обстановкой в лесах, вблизи населенных пунктов; производится расчистка грунтовых полос между застройкой и примыкающими лесными массивами; заполняются пожарные водоемы из расчета не менее 10 литров воды на 1 метр длины лесной опушки, примыкающей к границам застройки населенных пунктов и дачных поселков;</w:t>
      </w:r>
      <w:proofErr w:type="gramEnd"/>
      <w:r>
        <w:t xml:space="preserve"> восстанавливаются колодцы и пруды; изготавливаются ватно-марлевые повязки, респираторы и другие средства защиты органов дыхания; ограничивается режим посещения лесов в засушливый период лета (особенно на автомобилях).</w:t>
      </w:r>
      <w:r>
        <w:br/>
      </w:r>
      <w:r>
        <w:br/>
      </w:r>
      <w:r>
        <w:lastRenderedPageBreak/>
        <w:t>         ЕСЛИ ВЫ ОКАЗАЛИСЬ ВБЛИЗИ ОЧАГА ПОЖАРА В ЛЕСУ ИЛИ НА ТОРФЯНИКЕ</w:t>
      </w:r>
      <w:proofErr w:type="gramStart"/>
      <w:r>
        <w:br/>
        <w:t>         Е</w:t>
      </w:r>
      <w:proofErr w:type="gramEnd"/>
      <w:r>
        <w:t xml:space="preserve">сли Вы оказались вблизи очага пожара в лесу или на </w:t>
      </w:r>
      <w:proofErr w:type="spellStart"/>
      <w:r>
        <w:t>торфяннике</w:t>
      </w:r>
      <w:proofErr w:type="spellEnd"/>
      <w:r>
        <w:t xml:space="preserve">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открытое пространство или поляну, дышите воздухом возле земли - там он менее задымлен, </w:t>
      </w:r>
      <w:proofErr w:type="gramStart"/>
      <w:r>
        <w:t>рот</w:t>
      </w:r>
      <w:proofErr w:type="gramEnd"/>
      <w:r>
        <w:t xml:space="preserve"> и нос при этом прикройте ватно-марлевой повязкой или тряпкой. После выхода из зоны пожара сообщите о месте, размерах и характере пожара в администрацию населенного пункта, лесничество или противопожарную службу, а также местному населению. </w:t>
      </w:r>
      <w:proofErr w:type="gramStart"/>
      <w:r>
        <w:t>Знайте</w:t>
      </w:r>
      <w:proofErr w:type="gramEnd"/>
      <w:r>
        <w:t xml:space="preserve"> сигналы оповещения о приближении зоны пожара к населенному пункту и принимайте участие в организации тушения пожаров. Пламя небольших низовых пожаров можно сбивать, захлестывая его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6E2F1A" w:rsidRDefault="006E2F1A" w:rsidP="006E2F1A"/>
    <w:p w:rsidR="00323B43" w:rsidRDefault="00323B43" w:rsidP="00323B43"/>
    <w:p w:rsidR="000351DD" w:rsidRDefault="000351DD"/>
    <w:sectPr w:rsidR="0003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B43"/>
    <w:rsid w:val="000351DD"/>
    <w:rsid w:val="00280E2D"/>
    <w:rsid w:val="00323B43"/>
    <w:rsid w:val="006E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3B43"/>
    <w:pPr>
      <w:spacing w:before="100" w:beforeAutospacing="1" w:after="100" w:afterAutospacing="1"/>
      <w:ind w:firstLine="300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807</Words>
  <Characters>4604</Characters>
  <Application>Microsoft Office Word</Application>
  <DocSecurity>0</DocSecurity>
  <Lines>38</Lines>
  <Paragraphs>10</Paragraphs>
  <ScaleCrop>false</ScaleCrop>
  <Company>WareZ Provider 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2010-02-04T06:37:00Z</dcterms:created>
  <dcterms:modified xsi:type="dcterms:W3CDTF">2010-02-04T06:41:00Z</dcterms:modified>
</cp:coreProperties>
</file>