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3B" w:rsidRPr="001214EA" w:rsidRDefault="00425E78" w:rsidP="008E263B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 xml:space="preserve">               </w:t>
      </w:r>
      <w:r w:rsidR="008E263B" w:rsidRPr="001214EA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8E263B" w:rsidRPr="001214EA" w:rsidRDefault="008E263B" w:rsidP="008E263B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8E263B" w:rsidRPr="001214EA" w:rsidRDefault="008E263B" w:rsidP="008E263B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 xml:space="preserve">                         САКМАРСКИЙ  СЕЛЬСОВЕТ</w:t>
      </w:r>
    </w:p>
    <w:p w:rsidR="008E263B" w:rsidRPr="001214EA" w:rsidRDefault="008E263B" w:rsidP="008E263B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1214EA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8E263B" w:rsidRPr="001214EA" w:rsidRDefault="008E263B" w:rsidP="008E263B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8E263B" w:rsidRPr="001214EA" w:rsidRDefault="008E263B" w:rsidP="008E263B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8E263B" w:rsidRPr="001214EA" w:rsidRDefault="00425E78" w:rsidP="005D0448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 w:rsidRPr="001214EA">
        <w:rPr>
          <w:rFonts w:ascii="Arial" w:hAnsi="Arial" w:cs="Arial"/>
          <w:b/>
          <w:sz w:val="32"/>
          <w:szCs w:val="32"/>
        </w:rPr>
        <w:t>24.08.2017</w:t>
      </w:r>
      <w:r w:rsidR="008E263B" w:rsidRPr="001214EA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5D0448" w:rsidRPr="001214EA">
        <w:rPr>
          <w:rFonts w:ascii="Arial" w:hAnsi="Arial" w:cs="Arial"/>
          <w:b/>
          <w:sz w:val="32"/>
          <w:szCs w:val="32"/>
        </w:rPr>
        <w:t xml:space="preserve">       </w:t>
      </w:r>
      <w:r w:rsidRPr="001214EA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8E263B" w:rsidRPr="001214EA">
        <w:rPr>
          <w:rFonts w:ascii="Arial" w:hAnsi="Arial" w:cs="Arial"/>
          <w:b/>
          <w:sz w:val="32"/>
          <w:szCs w:val="32"/>
        </w:rPr>
        <w:t>№</w:t>
      </w:r>
      <w:r w:rsidR="001214EA" w:rsidRPr="001214EA">
        <w:rPr>
          <w:rFonts w:ascii="Arial" w:hAnsi="Arial" w:cs="Arial"/>
          <w:b/>
          <w:color w:val="000000" w:themeColor="text1"/>
          <w:sz w:val="32"/>
          <w:szCs w:val="32"/>
        </w:rPr>
        <w:t>89</w:t>
      </w:r>
    </w:p>
    <w:p w:rsidR="008E263B" w:rsidRDefault="008E263B" w:rsidP="008E263B">
      <w:pPr>
        <w:spacing w:after="0" w:line="240" w:lineRule="auto"/>
        <w:ind w:right="851"/>
        <w:jc w:val="center"/>
        <w:rPr>
          <w:rFonts w:ascii="Arial" w:hAnsi="Arial" w:cs="Arial"/>
          <w:sz w:val="32"/>
          <w:szCs w:val="32"/>
        </w:rPr>
      </w:pPr>
    </w:p>
    <w:p w:rsidR="00EC1091" w:rsidRDefault="008E263B" w:rsidP="00EC109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90260">
        <w:rPr>
          <w:rFonts w:ascii="Arial" w:hAnsi="Arial" w:cs="Arial"/>
          <w:b/>
          <w:sz w:val="32"/>
          <w:szCs w:val="32"/>
        </w:rPr>
        <w:t>О</w:t>
      </w:r>
      <w:r w:rsidR="00EC1091">
        <w:rPr>
          <w:rFonts w:ascii="Arial" w:hAnsi="Arial" w:cs="Arial"/>
        </w:rPr>
        <w:t xml:space="preserve"> </w:t>
      </w:r>
      <w:r w:rsidR="00EC1091" w:rsidRPr="00EC1091">
        <w:rPr>
          <w:rFonts w:ascii="Arial" w:hAnsi="Arial" w:cs="Arial"/>
          <w:b/>
          <w:sz w:val="32"/>
          <w:szCs w:val="32"/>
        </w:rPr>
        <w:t>выделении земельных участков в специальный</w:t>
      </w:r>
    </w:p>
    <w:p w:rsidR="00EC1091" w:rsidRDefault="000538BF" w:rsidP="00EC109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</w:t>
      </w:r>
      <w:r w:rsidR="00EC1091" w:rsidRPr="00EC1091">
        <w:rPr>
          <w:rFonts w:ascii="Arial" w:hAnsi="Arial" w:cs="Arial"/>
          <w:b/>
          <w:sz w:val="32"/>
          <w:szCs w:val="32"/>
        </w:rPr>
        <w:t>онд земельных участков</w:t>
      </w:r>
      <w:r w:rsidR="00425E78">
        <w:rPr>
          <w:rFonts w:ascii="Arial" w:hAnsi="Arial" w:cs="Arial"/>
          <w:b/>
          <w:sz w:val="32"/>
          <w:szCs w:val="32"/>
        </w:rPr>
        <w:t xml:space="preserve"> муниципального образования Сакмарский район</w:t>
      </w:r>
      <w:r w:rsidR="00EC1091" w:rsidRPr="00EC1091">
        <w:rPr>
          <w:rFonts w:ascii="Arial" w:hAnsi="Arial" w:cs="Arial"/>
          <w:b/>
          <w:sz w:val="32"/>
          <w:szCs w:val="32"/>
        </w:rPr>
        <w:t>, предназначенный для бесплатного предоставления в собственность</w:t>
      </w:r>
    </w:p>
    <w:p w:rsidR="007C7997" w:rsidRPr="00EC1091" w:rsidRDefault="00EC1091" w:rsidP="00EC109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091">
        <w:rPr>
          <w:rFonts w:ascii="Arial" w:hAnsi="Arial" w:cs="Arial"/>
          <w:b/>
          <w:sz w:val="32"/>
          <w:szCs w:val="32"/>
        </w:rPr>
        <w:t>граждан имеющим трёх и более детей</w:t>
      </w:r>
    </w:p>
    <w:p w:rsidR="007C7997" w:rsidRPr="00F71441" w:rsidRDefault="007C7997" w:rsidP="00F71441">
      <w:pPr>
        <w:jc w:val="both"/>
        <w:rPr>
          <w:rFonts w:ascii="Arial" w:hAnsi="Arial" w:cs="Arial"/>
          <w:sz w:val="24"/>
          <w:szCs w:val="24"/>
        </w:rPr>
      </w:pPr>
    </w:p>
    <w:p w:rsidR="007C7997" w:rsidRDefault="007C7997" w:rsidP="00E25EA6">
      <w:pPr>
        <w:pStyle w:val="3"/>
        <w:spacing w:before="0" w:after="0" w:line="120" w:lineRule="atLeast"/>
        <w:jc w:val="both"/>
        <w:rPr>
          <w:b w:val="0"/>
          <w:sz w:val="24"/>
          <w:szCs w:val="24"/>
        </w:rPr>
      </w:pPr>
      <w:r w:rsidRPr="00F71441">
        <w:rPr>
          <w:b w:val="0"/>
          <w:sz w:val="24"/>
          <w:szCs w:val="24"/>
        </w:rPr>
        <w:t xml:space="preserve">     </w:t>
      </w:r>
      <w:r w:rsidR="009D7764" w:rsidRPr="00F71441">
        <w:rPr>
          <w:b w:val="0"/>
          <w:sz w:val="24"/>
          <w:szCs w:val="24"/>
        </w:rPr>
        <w:t xml:space="preserve">    В соответствии с Земельным </w:t>
      </w:r>
      <w:r w:rsidRPr="00F71441">
        <w:rPr>
          <w:b w:val="0"/>
          <w:sz w:val="24"/>
          <w:szCs w:val="24"/>
        </w:rPr>
        <w:t>кодексом Российской Федерации,  Федеральным законом о</w:t>
      </w:r>
      <w:r w:rsidR="00F71441">
        <w:rPr>
          <w:b w:val="0"/>
          <w:sz w:val="24"/>
          <w:szCs w:val="24"/>
        </w:rPr>
        <w:t>т 06 октября 2003 года № 131-ФЗ</w:t>
      </w:r>
      <w:r w:rsidRPr="00F71441">
        <w:rPr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Оренбургской области «О бесплатном предоставлении на территории Оренбургской области земельных участков гражданам, имеющим трех и более детей» от 22 сентября 2011 года № 413/90-</w:t>
      </w:r>
      <w:r w:rsidRPr="00F71441">
        <w:rPr>
          <w:b w:val="0"/>
          <w:sz w:val="24"/>
          <w:szCs w:val="24"/>
          <w:lang w:val="en-US"/>
        </w:rPr>
        <w:t>V</w:t>
      </w:r>
      <w:r w:rsidRPr="00F71441">
        <w:rPr>
          <w:b w:val="0"/>
          <w:sz w:val="24"/>
          <w:szCs w:val="24"/>
        </w:rPr>
        <w:t xml:space="preserve">-03, Уставом муниципального образования </w:t>
      </w:r>
      <w:r w:rsidR="009D7764" w:rsidRPr="00F71441">
        <w:rPr>
          <w:b w:val="0"/>
          <w:sz w:val="24"/>
          <w:szCs w:val="24"/>
        </w:rPr>
        <w:t>Сакмарский сельсовет, совет депутатов решил</w:t>
      </w:r>
      <w:r w:rsidRPr="00F71441">
        <w:rPr>
          <w:b w:val="0"/>
          <w:sz w:val="24"/>
          <w:szCs w:val="24"/>
        </w:rPr>
        <w:t>:</w:t>
      </w:r>
    </w:p>
    <w:p w:rsidR="00E25EA6" w:rsidRPr="00E25EA6" w:rsidRDefault="00E25EA6" w:rsidP="00E25EA6">
      <w:pPr>
        <w:spacing w:after="0" w:line="120" w:lineRule="atLeast"/>
      </w:pPr>
    </w:p>
    <w:p w:rsidR="00F71441" w:rsidRPr="00F71441" w:rsidRDefault="007C7997" w:rsidP="00E25EA6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1441">
        <w:rPr>
          <w:rFonts w:ascii="Arial" w:hAnsi="Arial" w:cs="Arial"/>
          <w:sz w:val="24"/>
          <w:szCs w:val="24"/>
        </w:rPr>
        <w:t xml:space="preserve">1. </w:t>
      </w:r>
      <w:r w:rsidR="00BB2E74">
        <w:rPr>
          <w:rFonts w:ascii="Arial" w:hAnsi="Arial" w:cs="Arial"/>
          <w:sz w:val="24"/>
          <w:szCs w:val="24"/>
        </w:rPr>
        <w:t>Выдели</w:t>
      </w:r>
      <w:r w:rsidR="00F71441" w:rsidRPr="00F71441">
        <w:rPr>
          <w:rFonts w:ascii="Arial" w:hAnsi="Arial" w:cs="Arial"/>
          <w:sz w:val="24"/>
          <w:szCs w:val="24"/>
        </w:rPr>
        <w:t>ть</w:t>
      </w:r>
      <w:r w:rsidR="00E25EA6" w:rsidRPr="00E25EA6">
        <w:rPr>
          <w:rFonts w:ascii="Arial" w:hAnsi="Arial" w:cs="Arial"/>
          <w:sz w:val="24"/>
          <w:szCs w:val="24"/>
        </w:rPr>
        <w:t xml:space="preserve"> </w:t>
      </w:r>
      <w:r w:rsidR="00E25EA6" w:rsidRPr="00F71441">
        <w:rPr>
          <w:rFonts w:ascii="Arial" w:hAnsi="Arial" w:cs="Arial"/>
          <w:sz w:val="24"/>
          <w:szCs w:val="24"/>
        </w:rPr>
        <w:t>в специальный Фонд земельных участков</w:t>
      </w:r>
      <w:r w:rsidR="00BB2E74">
        <w:rPr>
          <w:rFonts w:ascii="Arial" w:hAnsi="Arial" w:cs="Arial"/>
          <w:sz w:val="24"/>
          <w:szCs w:val="24"/>
        </w:rPr>
        <w:t xml:space="preserve"> администрации Сакмарского района</w:t>
      </w:r>
      <w:r w:rsidR="00E25EA6" w:rsidRPr="00F71441">
        <w:rPr>
          <w:rFonts w:ascii="Arial" w:hAnsi="Arial" w:cs="Arial"/>
          <w:sz w:val="24"/>
          <w:szCs w:val="24"/>
        </w:rPr>
        <w:t>, предназначенный для бесплатного предоставления в собственность граждан имеющим трёх и более детей</w:t>
      </w:r>
      <w:r w:rsidR="00BB2E74">
        <w:rPr>
          <w:rFonts w:ascii="Arial" w:hAnsi="Arial" w:cs="Arial"/>
          <w:sz w:val="24"/>
          <w:szCs w:val="24"/>
        </w:rPr>
        <w:t>, 27</w:t>
      </w:r>
      <w:r w:rsidR="00E25EA6">
        <w:rPr>
          <w:rFonts w:ascii="Arial" w:hAnsi="Arial" w:cs="Arial"/>
          <w:sz w:val="24"/>
          <w:szCs w:val="24"/>
        </w:rPr>
        <w:t xml:space="preserve"> земельных</w:t>
      </w:r>
      <w:r w:rsidR="00F71441" w:rsidRPr="00F71441">
        <w:rPr>
          <w:rFonts w:ascii="Arial" w:hAnsi="Arial" w:cs="Arial"/>
          <w:sz w:val="24"/>
          <w:szCs w:val="24"/>
        </w:rPr>
        <w:t xml:space="preserve"> участк</w:t>
      </w:r>
      <w:r w:rsidR="00105B70">
        <w:rPr>
          <w:rFonts w:ascii="Arial" w:hAnsi="Arial" w:cs="Arial"/>
          <w:sz w:val="24"/>
          <w:szCs w:val="24"/>
        </w:rPr>
        <w:t>ов</w:t>
      </w:r>
      <w:r w:rsidR="00F71441">
        <w:rPr>
          <w:rFonts w:ascii="Arial" w:hAnsi="Arial" w:cs="Arial"/>
          <w:sz w:val="24"/>
          <w:szCs w:val="24"/>
        </w:rPr>
        <w:t xml:space="preserve"> для  </w:t>
      </w:r>
      <w:r w:rsidR="00BB2E74">
        <w:rPr>
          <w:rFonts w:ascii="Arial" w:hAnsi="Arial" w:cs="Arial"/>
          <w:sz w:val="24"/>
          <w:szCs w:val="24"/>
        </w:rPr>
        <w:t xml:space="preserve">ведения личного подсобного хозяйства и </w:t>
      </w:r>
      <w:r w:rsidR="00F71441">
        <w:rPr>
          <w:rFonts w:ascii="Arial" w:hAnsi="Arial" w:cs="Arial"/>
          <w:sz w:val="24"/>
          <w:szCs w:val="24"/>
        </w:rPr>
        <w:t>индивидуального</w:t>
      </w:r>
      <w:r w:rsidR="00E25EA6">
        <w:rPr>
          <w:rFonts w:ascii="Arial" w:hAnsi="Arial" w:cs="Arial"/>
          <w:sz w:val="24"/>
          <w:szCs w:val="24"/>
        </w:rPr>
        <w:t xml:space="preserve"> жилищного строительства.</w:t>
      </w:r>
    </w:p>
    <w:p w:rsidR="00B3625F" w:rsidRPr="00FE5260" w:rsidRDefault="00B3625F" w:rsidP="00B3625F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right="20" w:firstLine="360"/>
        <w:jc w:val="both"/>
        <w:rPr>
          <w:rFonts w:ascii="Arial" w:hAnsi="Arial" w:cs="Arial"/>
          <w:sz w:val="24"/>
          <w:szCs w:val="24"/>
        </w:rPr>
      </w:pPr>
      <w:r w:rsidRPr="00FE526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комиссию по </w:t>
      </w:r>
      <w:r>
        <w:rPr>
          <w:rFonts w:ascii="Arial" w:hAnsi="Arial" w:cs="Arial"/>
          <w:sz w:val="24"/>
          <w:szCs w:val="24"/>
        </w:rPr>
        <w:t>социальным вопросам</w:t>
      </w:r>
      <w:r w:rsidRPr="00FE5260">
        <w:rPr>
          <w:rFonts w:ascii="Arial" w:hAnsi="Arial" w:cs="Arial"/>
          <w:sz w:val="24"/>
          <w:szCs w:val="24"/>
        </w:rPr>
        <w:t>.</w:t>
      </w:r>
    </w:p>
    <w:p w:rsidR="00B3625F" w:rsidRDefault="00B3625F" w:rsidP="00B3625F">
      <w:pPr>
        <w:pStyle w:val="2"/>
        <w:numPr>
          <w:ilvl w:val="0"/>
          <w:numId w:val="4"/>
        </w:numPr>
        <w:shd w:val="clear" w:color="auto" w:fill="auto"/>
        <w:tabs>
          <w:tab w:val="left" w:pos="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260">
        <w:rPr>
          <w:rFonts w:ascii="Arial" w:hAnsi="Arial" w:cs="Arial"/>
          <w:sz w:val="24"/>
          <w:szCs w:val="24"/>
        </w:rPr>
        <w:t xml:space="preserve">Решение вступает в силу со дня его </w:t>
      </w:r>
      <w:r>
        <w:rPr>
          <w:rFonts w:ascii="Arial" w:hAnsi="Arial" w:cs="Arial"/>
          <w:sz w:val="24"/>
          <w:szCs w:val="24"/>
        </w:rPr>
        <w:t>принятия</w:t>
      </w:r>
      <w:r w:rsidRPr="00FE5260">
        <w:rPr>
          <w:rFonts w:ascii="Arial" w:hAnsi="Arial" w:cs="Arial"/>
          <w:sz w:val="24"/>
          <w:szCs w:val="24"/>
        </w:rPr>
        <w:t>.</w:t>
      </w:r>
    </w:p>
    <w:p w:rsidR="00B3625F" w:rsidRDefault="00B3625F" w:rsidP="00B3625F">
      <w:pPr>
        <w:pStyle w:val="2"/>
        <w:shd w:val="clear" w:color="auto" w:fill="auto"/>
        <w:tabs>
          <w:tab w:val="left" w:pos="249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C7997" w:rsidRDefault="007C7997"/>
    <w:p w:rsidR="00FC0640" w:rsidRDefault="00FC0640"/>
    <w:p w:rsidR="00FC0640" w:rsidRPr="00FC0640" w:rsidRDefault="000538BF" w:rsidP="00FC0640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FC0640" w:rsidRPr="00FC0640" w:rsidRDefault="00FC0640" w:rsidP="00FC0640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FC0640" w:rsidRPr="00FC0640" w:rsidRDefault="00FC0640" w:rsidP="00FC0640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 В.В. Потапенко</w:t>
      </w:r>
    </w:p>
    <w:p w:rsidR="007C7997" w:rsidRDefault="007C7997"/>
    <w:sectPr w:rsidR="007C7997" w:rsidSect="006B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3CE"/>
    <w:multiLevelType w:val="hybridMultilevel"/>
    <w:tmpl w:val="7BEC7C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734B"/>
    <w:multiLevelType w:val="multilevel"/>
    <w:tmpl w:val="C5B2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56A72"/>
    <w:multiLevelType w:val="hybridMultilevel"/>
    <w:tmpl w:val="3F145722"/>
    <w:lvl w:ilvl="0" w:tplc="2090A9D8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42282C9B"/>
    <w:multiLevelType w:val="hybridMultilevel"/>
    <w:tmpl w:val="89CCC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97"/>
    <w:rsid w:val="000538BF"/>
    <w:rsid w:val="00105B70"/>
    <w:rsid w:val="001214EA"/>
    <w:rsid w:val="00425E78"/>
    <w:rsid w:val="005D0448"/>
    <w:rsid w:val="00631932"/>
    <w:rsid w:val="006B596A"/>
    <w:rsid w:val="00710911"/>
    <w:rsid w:val="007C7997"/>
    <w:rsid w:val="008E263B"/>
    <w:rsid w:val="009D7764"/>
    <w:rsid w:val="00B3625F"/>
    <w:rsid w:val="00BB2E74"/>
    <w:rsid w:val="00E25EA6"/>
    <w:rsid w:val="00EC1091"/>
    <w:rsid w:val="00F60657"/>
    <w:rsid w:val="00F71441"/>
    <w:rsid w:val="00F75696"/>
    <w:rsid w:val="00FC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A"/>
  </w:style>
  <w:style w:type="paragraph" w:styleId="1">
    <w:name w:val="heading 1"/>
    <w:basedOn w:val="a"/>
    <w:next w:val="a"/>
    <w:link w:val="10"/>
    <w:qFormat/>
    <w:rsid w:val="007C79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C79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9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C7997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rsid w:val="00B362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3625F"/>
    <w:pPr>
      <w:widowControl w:val="0"/>
      <w:shd w:val="clear" w:color="auto" w:fill="FFFFFF"/>
      <w:spacing w:after="420" w:line="24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2017-08-24T09:19:00Z</cp:lastPrinted>
  <dcterms:created xsi:type="dcterms:W3CDTF">2015-12-14T04:13:00Z</dcterms:created>
  <dcterms:modified xsi:type="dcterms:W3CDTF">2017-08-24T09:20:00Z</dcterms:modified>
</cp:coreProperties>
</file>