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7E770F">
        <w:rPr>
          <w:szCs w:val="28"/>
        </w:rPr>
        <w:t xml:space="preserve"> </w:t>
      </w:r>
      <w:r w:rsidR="000278A9">
        <w:rPr>
          <w:szCs w:val="28"/>
        </w:rPr>
        <w:t>24</w:t>
      </w:r>
      <w:r w:rsidR="00CA6E57" w:rsidRPr="00FB2FDD">
        <w:rPr>
          <w:szCs w:val="28"/>
        </w:rPr>
        <w:t xml:space="preserve"> 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 xml:space="preserve">публичных слушаний по </w:t>
      </w:r>
      <w:r w:rsidR="004D4977">
        <w:rPr>
          <w:szCs w:val="28"/>
        </w:rPr>
        <w:t>вопросу предоставления разрешения на условно-разрешенный вид</w:t>
      </w:r>
      <w:r w:rsidR="007E770F">
        <w:rPr>
          <w:szCs w:val="28"/>
        </w:rPr>
        <w:t xml:space="preserve"> использования</w:t>
      </w:r>
      <w:r w:rsidR="00C754ED">
        <w:rPr>
          <w:szCs w:val="28"/>
        </w:rPr>
        <w:t xml:space="preserve"> земельного участка с кадас</w:t>
      </w:r>
      <w:r w:rsidR="00A01B9E">
        <w:rPr>
          <w:szCs w:val="28"/>
        </w:rPr>
        <w:t>тровым номеро</w:t>
      </w:r>
      <w:r w:rsidR="007E770F">
        <w:rPr>
          <w:szCs w:val="28"/>
        </w:rPr>
        <w:t>м 56:251101012:791</w:t>
      </w:r>
      <w:r w:rsidR="004D4977">
        <w:rPr>
          <w:szCs w:val="28"/>
        </w:rPr>
        <w:t xml:space="preserve"> код 4.4 «магазины»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FB2FDD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</w:t>
      </w:r>
      <w:r w:rsidR="007E770F">
        <w:rPr>
          <w:szCs w:val="28"/>
        </w:rPr>
        <w:t>20 октября</w:t>
      </w:r>
      <w:r w:rsidR="0057685D">
        <w:rPr>
          <w:szCs w:val="28"/>
        </w:rPr>
        <w:t xml:space="preserve"> 2023</w:t>
      </w:r>
      <w:r w:rsidR="00A448D1">
        <w:rPr>
          <w:szCs w:val="28"/>
        </w:rPr>
        <w:t xml:space="preserve"> </w:t>
      </w:r>
      <w:r w:rsidR="00AF5D0F" w:rsidRPr="007D3DE3">
        <w:rPr>
          <w:szCs w:val="28"/>
        </w:rPr>
        <w:t xml:space="preserve">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</w:t>
      </w:r>
      <w:proofErr w:type="gramStart"/>
      <w:r w:rsidR="00AF5D0F" w:rsidRPr="007D3DE3">
        <w:rPr>
          <w:szCs w:val="28"/>
        </w:rPr>
        <w:t>с</w:t>
      </w:r>
      <w:proofErr w:type="gramEnd"/>
      <w:r w:rsidR="00AF5D0F" w:rsidRPr="007D3DE3">
        <w:rPr>
          <w:szCs w:val="28"/>
        </w:rPr>
        <w:t xml:space="preserve">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ул. </w:t>
      </w:r>
      <w:r w:rsidR="00C754ED">
        <w:rPr>
          <w:szCs w:val="28"/>
        </w:rPr>
        <w:t>Пролетарская 36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7E770F">
        <w:rPr>
          <w:szCs w:val="28"/>
        </w:rPr>
        <w:t>7</w:t>
      </w:r>
      <w:r w:rsidR="00A6175B" w:rsidRPr="00C754ED">
        <w:rPr>
          <w:color w:val="FF0000"/>
          <w:szCs w:val="28"/>
        </w:rPr>
        <w:t xml:space="preserve"> </w:t>
      </w:r>
      <w:r w:rsidR="00DD24E6" w:rsidRPr="007D3DE3">
        <w:rPr>
          <w:szCs w:val="28"/>
        </w:rPr>
        <w:t xml:space="preserve">человек – жители </w:t>
      </w:r>
      <w:proofErr w:type="gramStart"/>
      <w:r w:rsidR="00DD24E6" w:rsidRPr="007D3DE3">
        <w:rPr>
          <w:szCs w:val="28"/>
        </w:rPr>
        <w:t>с</w:t>
      </w:r>
      <w:proofErr w:type="gramEnd"/>
      <w:r w:rsidR="00DD24E6" w:rsidRPr="007D3DE3">
        <w:rPr>
          <w:szCs w:val="28"/>
        </w:rPr>
        <w:t xml:space="preserve">. </w:t>
      </w:r>
      <w:proofErr w:type="gramStart"/>
      <w:r w:rsidR="00DD24E6"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D3DE3">
        <w:rPr>
          <w:szCs w:val="28"/>
        </w:rPr>
        <w:t>Сакмарский</w:t>
      </w:r>
      <w:proofErr w:type="spellEnd"/>
      <w:r w:rsidRPr="007D3DE3">
        <w:rPr>
          <w:szCs w:val="28"/>
        </w:rPr>
        <w:t xml:space="preserve"> сельсовет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7E770F">
        <w:rPr>
          <w:szCs w:val="28"/>
        </w:rPr>
        <w:t xml:space="preserve"> Главный специалист</w:t>
      </w:r>
      <w:r w:rsidR="00A01B9E">
        <w:rPr>
          <w:szCs w:val="28"/>
        </w:rPr>
        <w:t xml:space="preserve"> Администрации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Pr="007D3DE3">
        <w:rPr>
          <w:szCs w:val="28"/>
        </w:rPr>
        <w:t>Сак</w:t>
      </w:r>
      <w:r w:rsidR="007E770F">
        <w:rPr>
          <w:szCs w:val="28"/>
        </w:rPr>
        <w:t>марский</w:t>
      </w:r>
      <w:proofErr w:type="spellEnd"/>
      <w:r w:rsidR="007E770F">
        <w:rPr>
          <w:szCs w:val="28"/>
        </w:rPr>
        <w:t xml:space="preserve"> сельсовет А.В. </w:t>
      </w:r>
      <w:proofErr w:type="spellStart"/>
      <w:r w:rsidR="007E770F">
        <w:rPr>
          <w:szCs w:val="28"/>
        </w:rPr>
        <w:t>Тихов</w:t>
      </w:r>
      <w:proofErr w:type="spellEnd"/>
      <w:r w:rsidR="00032EF5">
        <w:rPr>
          <w:szCs w:val="28"/>
        </w:rPr>
        <w:t>.</w:t>
      </w:r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</w:t>
      </w:r>
      <w:r w:rsidR="00E67BE9" w:rsidRPr="007D3DE3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32EF5">
        <w:rPr>
          <w:rFonts w:ascii="Times New Roman" w:hAnsi="Times New Roman" w:cs="Times New Roman"/>
          <w:sz w:val="28"/>
          <w:szCs w:val="28"/>
        </w:rPr>
        <w:t>Г.Е</w:t>
      </w:r>
      <w:r w:rsidR="00AF5D0F" w:rsidRPr="007D3DE3">
        <w:rPr>
          <w:rFonts w:ascii="Times New Roman" w:hAnsi="Times New Roman" w:cs="Times New Roman"/>
          <w:sz w:val="28"/>
          <w:szCs w:val="28"/>
        </w:rPr>
        <w:t>.</w:t>
      </w:r>
      <w:r w:rsidR="00032EF5">
        <w:rPr>
          <w:rFonts w:ascii="Times New Roman" w:hAnsi="Times New Roman" w:cs="Times New Roman"/>
          <w:sz w:val="28"/>
          <w:szCs w:val="28"/>
        </w:rPr>
        <w:t xml:space="preserve"> Есипова.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Pr="007D3DE3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C754ED" w:rsidRDefault="009910C1" w:rsidP="00C754E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4ED">
        <w:rPr>
          <w:rFonts w:ascii="Times New Roman" w:hAnsi="Times New Roman"/>
          <w:sz w:val="28"/>
          <w:szCs w:val="28"/>
        </w:rPr>
        <w:t>О</w:t>
      </w:r>
      <w:r w:rsidR="00AE7BDB" w:rsidRPr="00C754ED">
        <w:rPr>
          <w:rFonts w:ascii="Times New Roman" w:hAnsi="Times New Roman"/>
          <w:sz w:val="28"/>
          <w:szCs w:val="28"/>
        </w:rPr>
        <w:t xml:space="preserve"> </w:t>
      </w:r>
      <w:r w:rsidR="004D4977">
        <w:rPr>
          <w:rFonts w:ascii="Times New Roman" w:hAnsi="Times New Roman"/>
          <w:sz w:val="28"/>
          <w:szCs w:val="28"/>
        </w:rPr>
        <w:t>предоставлении разрешения на условно-разрешенный вид использования земельного участка с к</w:t>
      </w:r>
      <w:r w:rsidR="007E770F">
        <w:rPr>
          <w:rFonts w:ascii="Times New Roman" w:hAnsi="Times New Roman"/>
          <w:sz w:val="28"/>
          <w:szCs w:val="28"/>
        </w:rPr>
        <w:t>адастровым номером 56:25:1101012:791</w:t>
      </w:r>
      <w:r w:rsidR="004D4977">
        <w:rPr>
          <w:rFonts w:ascii="Times New Roman" w:hAnsi="Times New Roman"/>
          <w:sz w:val="28"/>
          <w:szCs w:val="28"/>
        </w:rPr>
        <w:t>, код 4.4 «магазины», расположенного по адрес</w:t>
      </w:r>
      <w:r w:rsidR="007E770F">
        <w:rPr>
          <w:rFonts w:ascii="Times New Roman" w:hAnsi="Times New Roman"/>
          <w:sz w:val="28"/>
          <w:szCs w:val="28"/>
        </w:rPr>
        <w:t>у: с. Сакмара ул. Советская 56, относящийся к зоне</w:t>
      </w:r>
      <w:proofErr w:type="gramStart"/>
      <w:r w:rsidR="007E770F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="004D4977">
        <w:rPr>
          <w:rFonts w:ascii="Times New Roman" w:hAnsi="Times New Roman"/>
          <w:sz w:val="28"/>
          <w:szCs w:val="28"/>
        </w:rPr>
        <w:t xml:space="preserve"> «Зона</w:t>
      </w:r>
      <w:r w:rsidR="007E770F">
        <w:rPr>
          <w:rFonts w:ascii="Times New Roman" w:hAnsi="Times New Roman"/>
          <w:sz w:val="28"/>
          <w:szCs w:val="28"/>
        </w:rPr>
        <w:t xml:space="preserve"> жилой застройки</w:t>
      </w:r>
      <w:r w:rsidR="004D4977">
        <w:rPr>
          <w:rFonts w:ascii="Times New Roman" w:hAnsi="Times New Roman"/>
          <w:sz w:val="28"/>
          <w:szCs w:val="28"/>
        </w:rPr>
        <w:t>».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C754ED" w:rsidRDefault="005B61BA" w:rsidP="00C754ED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E770F">
        <w:rPr>
          <w:rFonts w:ascii="Times New Roman" w:hAnsi="Times New Roman"/>
          <w:sz w:val="28"/>
          <w:szCs w:val="28"/>
        </w:rPr>
        <w:t>Тихов</w:t>
      </w:r>
      <w:proofErr w:type="spellEnd"/>
      <w:r w:rsidR="007E770F">
        <w:rPr>
          <w:rFonts w:ascii="Times New Roman" w:hAnsi="Times New Roman"/>
          <w:sz w:val="28"/>
          <w:szCs w:val="28"/>
        </w:rPr>
        <w:t xml:space="preserve"> А.В</w:t>
      </w:r>
      <w:r w:rsidR="00FB2FDD" w:rsidRPr="00C754ED">
        <w:rPr>
          <w:rFonts w:ascii="Times New Roman" w:hAnsi="Times New Roman"/>
          <w:sz w:val="28"/>
          <w:szCs w:val="28"/>
        </w:rPr>
        <w:t xml:space="preserve">. –  </w:t>
      </w:r>
      <w:r w:rsidR="00E67BE9" w:rsidRPr="00C754ED">
        <w:rPr>
          <w:rFonts w:ascii="Times New Roman" w:hAnsi="Times New Roman"/>
          <w:sz w:val="28"/>
          <w:szCs w:val="28"/>
        </w:rPr>
        <w:t>сказал, что</w:t>
      </w:r>
      <w:r w:rsidR="00E67BE9" w:rsidRPr="00C754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E9" w:rsidRPr="00C754ED">
        <w:rPr>
          <w:rFonts w:ascii="Times New Roman" w:hAnsi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4D4977">
        <w:rPr>
          <w:rFonts w:ascii="Times New Roman" w:hAnsi="Times New Roman"/>
          <w:sz w:val="28"/>
          <w:szCs w:val="28"/>
        </w:rPr>
        <w:t xml:space="preserve"> </w:t>
      </w:r>
      <w:r w:rsidR="007D3DE3" w:rsidRPr="00C754ED">
        <w:rPr>
          <w:rFonts w:ascii="Times New Roman" w:hAnsi="Times New Roman"/>
          <w:sz w:val="28"/>
          <w:szCs w:val="28"/>
        </w:rPr>
        <w:t xml:space="preserve"> </w:t>
      </w:r>
      <w:r w:rsidR="007E770F">
        <w:rPr>
          <w:rFonts w:ascii="Times New Roman" w:hAnsi="Times New Roman"/>
          <w:sz w:val="28"/>
          <w:szCs w:val="28"/>
        </w:rPr>
        <w:t>Поповой О.П</w:t>
      </w:r>
      <w:r w:rsidR="004D4977">
        <w:rPr>
          <w:rFonts w:ascii="Times New Roman" w:hAnsi="Times New Roman"/>
          <w:sz w:val="28"/>
          <w:szCs w:val="28"/>
        </w:rPr>
        <w:t>.</w:t>
      </w:r>
      <w:r w:rsidR="00A01B9E">
        <w:rPr>
          <w:rFonts w:ascii="Times New Roman" w:hAnsi="Times New Roman"/>
          <w:sz w:val="28"/>
          <w:szCs w:val="28"/>
        </w:rPr>
        <w:t>,</w:t>
      </w:r>
      <w:r w:rsidR="00FB2FDD" w:rsidRPr="00C754ED">
        <w:rPr>
          <w:rFonts w:ascii="Times New Roman" w:hAnsi="Times New Roman"/>
          <w:sz w:val="28"/>
          <w:szCs w:val="28"/>
        </w:rPr>
        <w:t xml:space="preserve">  с просьбой </w:t>
      </w:r>
      <w:r w:rsidR="009910C1" w:rsidRPr="00C754ED">
        <w:rPr>
          <w:rFonts w:ascii="Times New Roman" w:hAnsi="Times New Roman"/>
          <w:sz w:val="28"/>
          <w:szCs w:val="28"/>
        </w:rPr>
        <w:t xml:space="preserve">о </w:t>
      </w:r>
      <w:r w:rsidR="004D4977">
        <w:rPr>
          <w:rFonts w:ascii="Times New Roman" w:hAnsi="Times New Roman"/>
          <w:sz w:val="28"/>
          <w:szCs w:val="28"/>
        </w:rPr>
        <w:t>предоставлении разрешения на условно-разрешенный вид использования земельного участка с к</w:t>
      </w:r>
      <w:r w:rsidR="007E770F">
        <w:rPr>
          <w:rFonts w:ascii="Times New Roman" w:hAnsi="Times New Roman"/>
          <w:sz w:val="28"/>
          <w:szCs w:val="28"/>
        </w:rPr>
        <w:t>адастровым номером 56:25:1101012:791</w:t>
      </w:r>
      <w:r w:rsidR="004D4977">
        <w:rPr>
          <w:rFonts w:ascii="Times New Roman" w:hAnsi="Times New Roman"/>
          <w:sz w:val="28"/>
          <w:szCs w:val="28"/>
        </w:rPr>
        <w:t xml:space="preserve">, код 4.4 «магазины», расположенного по адресу: с. Сакмара ул. </w:t>
      </w:r>
      <w:r w:rsidR="007E770F">
        <w:rPr>
          <w:rFonts w:ascii="Times New Roman" w:hAnsi="Times New Roman"/>
          <w:sz w:val="28"/>
          <w:szCs w:val="28"/>
        </w:rPr>
        <w:t>Советская 56, относящийся к зоне Ж «Зона жилой застройки».</w:t>
      </w:r>
      <w:proofErr w:type="gramEnd"/>
    </w:p>
    <w:p w:rsidR="009910C1" w:rsidRPr="00BB405E" w:rsidRDefault="009910C1" w:rsidP="0099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BB405E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       ВЫСТУПИЛИ: </w:t>
      </w:r>
      <w:r w:rsidR="007E770F">
        <w:rPr>
          <w:rFonts w:ascii="Times New Roman" w:hAnsi="Times New Roman"/>
          <w:sz w:val="28"/>
          <w:szCs w:val="28"/>
        </w:rPr>
        <w:t>Попова О.П</w:t>
      </w:r>
      <w:r w:rsidR="003A5EE0" w:rsidRPr="00BB405E">
        <w:rPr>
          <w:rFonts w:ascii="Times New Roman" w:hAnsi="Times New Roman"/>
          <w:sz w:val="28"/>
          <w:szCs w:val="28"/>
        </w:rPr>
        <w:t>.,</w:t>
      </w:r>
      <w:r w:rsidR="007E770F">
        <w:rPr>
          <w:rFonts w:ascii="Times New Roman" w:hAnsi="Times New Roman"/>
          <w:sz w:val="28"/>
          <w:szCs w:val="28"/>
        </w:rPr>
        <w:t xml:space="preserve"> которая </w:t>
      </w:r>
      <w:r w:rsidR="00E67BE9" w:rsidRPr="00BB405E">
        <w:rPr>
          <w:rFonts w:ascii="Times New Roman" w:hAnsi="Times New Roman"/>
          <w:sz w:val="28"/>
          <w:szCs w:val="28"/>
        </w:rPr>
        <w:t xml:space="preserve"> сказал</w:t>
      </w:r>
      <w:r w:rsidR="007E770F">
        <w:rPr>
          <w:rFonts w:ascii="Times New Roman" w:hAnsi="Times New Roman"/>
          <w:sz w:val="28"/>
          <w:szCs w:val="28"/>
        </w:rPr>
        <w:t>а, что планируется постройка одноэтажного здания для размещения торговых точек, площадью 600 кв. м.,</w:t>
      </w:r>
      <w:r w:rsidR="005C57FD">
        <w:rPr>
          <w:rFonts w:ascii="Times New Roman" w:hAnsi="Times New Roman"/>
          <w:sz w:val="28"/>
          <w:szCs w:val="28"/>
        </w:rPr>
        <w:t xml:space="preserve"> стены здания из не горючих материалов, крыша прямая. Размещение площадки для сбора ТБО предусмотрено в границах земельного участка. </w:t>
      </w:r>
    </w:p>
    <w:p w:rsidR="00E67BE9" w:rsidRPr="00BB405E" w:rsidRDefault="00E67BE9" w:rsidP="00E67BE9">
      <w:pPr>
        <w:pStyle w:val="a3"/>
        <w:jc w:val="left"/>
        <w:rPr>
          <w:szCs w:val="28"/>
        </w:rPr>
      </w:pPr>
    </w:p>
    <w:p w:rsidR="00E67BE9" w:rsidRPr="00BB405E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</w:t>
      </w:r>
      <w:r w:rsidRPr="00BB405E">
        <w:rPr>
          <w:rFonts w:ascii="Times New Roman" w:hAnsi="Times New Roman"/>
          <w:sz w:val="28"/>
          <w:szCs w:val="28"/>
        </w:rPr>
        <w:tab/>
      </w:r>
      <w:r w:rsidR="008B2DE4">
        <w:rPr>
          <w:rFonts w:ascii="Times New Roman" w:hAnsi="Times New Roman"/>
          <w:sz w:val="28"/>
          <w:szCs w:val="28"/>
        </w:rPr>
        <w:t>Лопатина О.А</w:t>
      </w:r>
      <w:r w:rsidR="005B61BA" w:rsidRPr="00BB405E">
        <w:rPr>
          <w:rFonts w:ascii="Times New Roman" w:hAnsi="Times New Roman"/>
          <w:sz w:val="28"/>
          <w:szCs w:val="28"/>
        </w:rPr>
        <w:t>.</w:t>
      </w:r>
      <w:r w:rsidR="00577C88" w:rsidRPr="00BB405E">
        <w:rPr>
          <w:rFonts w:ascii="Times New Roman" w:hAnsi="Times New Roman"/>
          <w:sz w:val="28"/>
          <w:szCs w:val="28"/>
        </w:rPr>
        <w:t>,</w:t>
      </w:r>
      <w:r w:rsidR="008B2DE4">
        <w:rPr>
          <w:rFonts w:ascii="Times New Roman" w:hAnsi="Times New Roman"/>
          <w:sz w:val="28"/>
          <w:szCs w:val="28"/>
        </w:rPr>
        <w:t xml:space="preserve"> – котор</w:t>
      </w:r>
      <w:r w:rsidR="00BA7CB9">
        <w:rPr>
          <w:rFonts w:ascii="Times New Roman" w:hAnsi="Times New Roman"/>
          <w:sz w:val="28"/>
          <w:szCs w:val="28"/>
        </w:rPr>
        <w:t>ая сказала, что не возражает по постройке здания с учетом всех выше перечисленных условий</w:t>
      </w:r>
      <w:r w:rsidR="005B61BA" w:rsidRPr="00BB405E">
        <w:rPr>
          <w:rFonts w:ascii="Times New Roman" w:hAnsi="Times New Roman"/>
          <w:sz w:val="28"/>
          <w:szCs w:val="28"/>
        </w:rPr>
        <w:t>.</w:t>
      </w:r>
      <w:r w:rsidRPr="00BB405E">
        <w:rPr>
          <w:rStyle w:val="FontStyle28"/>
          <w:sz w:val="28"/>
          <w:szCs w:val="28"/>
        </w:rPr>
        <w:t xml:space="preserve"> </w:t>
      </w:r>
    </w:p>
    <w:p w:rsidR="00060BAE" w:rsidRPr="00C754ED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2EF5" w:rsidRPr="00C754ED" w:rsidRDefault="00032EF5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BB405E" w:rsidRDefault="00BA7CB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 «за» - 7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BB405E" w:rsidRDefault="00BA7CB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Голосовало - 7</w:t>
      </w: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C754ED" w:rsidRDefault="00E67BE9" w:rsidP="00C754ED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754ED">
        <w:rPr>
          <w:rFonts w:ascii="Times New Roman" w:hAnsi="Times New Roman"/>
          <w:sz w:val="28"/>
          <w:szCs w:val="28"/>
        </w:rPr>
        <w:t xml:space="preserve">РЕШИЛИ: По </w:t>
      </w:r>
      <w:r w:rsidR="00CA6E57" w:rsidRPr="00C754ED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 w:rsidRPr="00C754ED">
        <w:rPr>
          <w:rFonts w:ascii="Times New Roman" w:hAnsi="Times New Roman"/>
          <w:sz w:val="28"/>
          <w:szCs w:val="28"/>
        </w:rPr>
        <w:t>слушаний главе</w:t>
      </w:r>
      <w:r w:rsidRPr="00C754E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C754ED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</w:t>
      </w:r>
      <w:r w:rsidR="00FB2FDD" w:rsidRPr="00C754ED">
        <w:rPr>
          <w:rFonts w:ascii="Times New Roman" w:hAnsi="Times New Roman"/>
          <w:sz w:val="28"/>
          <w:szCs w:val="28"/>
        </w:rPr>
        <w:t xml:space="preserve"> </w:t>
      </w:r>
      <w:r w:rsidR="00032EF5">
        <w:rPr>
          <w:rFonts w:ascii="Times New Roman" w:hAnsi="Times New Roman"/>
          <w:sz w:val="28"/>
          <w:szCs w:val="28"/>
        </w:rPr>
        <w:t>предоставлении разрешения на условно-разрешенный вид использования земельного участка с к</w:t>
      </w:r>
      <w:r w:rsidR="00BA7CB9">
        <w:rPr>
          <w:rFonts w:ascii="Times New Roman" w:hAnsi="Times New Roman"/>
          <w:sz w:val="28"/>
          <w:szCs w:val="28"/>
        </w:rPr>
        <w:t>адастровым номером 56:25:1101012:791</w:t>
      </w:r>
      <w:r w:rsidR="00032EF5">
        <w:rPr>
          <w:rFonts w:ascii="Times New Roman" w:hAnsi="Times New Roman"/>
          <w:sz w:val="28"/>
          <w:szCs w:val="28"/>
        </w:rPr>
        <w:t xml:space="preserve">, расположенного по адресу: с. Сакмара ул. Советская </w:t>
      </w:r>
      <w:r w:rsidR="00BA7CB9">
        <w:rPr>
          <w:rFonts w:ascii="Times New Roman" w:hAnsi="Times New Roman"/>
          <w:sz w:val="28"/>
          <w:szCs w:val="28"/>
        </w:rPr>
        <w:t>56, относящийся к зоне</w:t>
      </w:r>
      <w:proofErr w:type="gramStart"/>
      <w:r w:rsidR="00BA7CB9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="00BA7CB9">
        <w:rPr>
          <w:rFonts w:ascii="Times New Roman" w:hAnsi="Times New Roman"/>
          <w:sz w:val="28"/>
          <w:szCs w:val="28"/>
        </w:rPr>
        <w:t xml:space="preserve"> «Зона жилой застройки</w:t>
      </w:r>
      <w:r w:rsidR="00032EF5">
        <w:rPr>
          <w:rFonts w:ascii="Times New Roman" w:hAnsi="Times New Roman"/>
          <w:sz w:val="28"/>
          <w:szCs w:val="28"/>
        </w:rPr>
        <w:t xml:space="preserve">», </w:t>
      </w:r>
      <w:r w:rsidR="00032EF5" w:rsidRPr="00032EF5">
        <w:rPr>
          <w:rFonts w:ascii="Times New Roman" w:hAnsi="Times New Roman"/>
          <w:sz w:val="28"/>
          <w:szCs w:val="28"/>
        </w:rPr>
        <w:t>в соответствии с условно разрешенными видами использования земельного</w:t>
      </w:r>
      <w:r w:rsidR="00032EF5">
        <w:rPr>
          <w:rFonts w:ascii="Times New Roman" w:hAnsi="Times New Roman"/>
          <w:sz w:val="28"/>
          <w:szCs w:val="28"/>
        </w:rPr>
        <w:t xml:space="preserve"> участка для вышеуказанной зоны код 4.</w:t>
      </w:r>
      <w:r w:rsidR="00032EF5" w:rsidRPr="00032EF5">
        <w:rPr>
          <w:rFonts w:ascii="Times New Roman" w:hAnsi="Times New Roman"/>
          <w:sz w:val="28"/>
          <w:szCs w:val="28"/>
        </w:rPr>
        <w:t>4 «Магазины»</w:t>
      </w:r>
      <w:r w:rsidR="00032EF5">
        <w:rPr>
          <w:rFonts w:ascii="Times New Roman" w:hAnsi="Times New Roman"/>
          <w:sz w:val="28"/>
          <w:szCs w:val="28"/>
        </w:rPr>
        <w:t>.</w:t>
      </w:r>
    </w:p>
    <w:p w:rsidR="00E67BE9" w:rsidRPr="00C754ED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754ED">
        <w:rPr>
          <w:rFonts w:ascii="Times New Roman" w:hAnsi="Times New Roman" w:cs="Times New Roman"/>
          <w:sz w:val="28"/>
          <w:szCs w:val="28"/>
        </w:rPr>
        <w:t>.</w:t>
      </w:r>
    </w:p>
    <w:p w:rsidR="005C5E00" w:rsidRPr="00C754ED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>Председательствующий</w:t>
      </w:r>
      <w:r w:rsidR="00AF5D0F" w:rsidRPr="00C754ED">
        <w:rPr>
          <w:szCs w:val="28"/>
        </w:rPr>
        <w:t xml:space="preserve">                </w:t>
      </w:r>
      <w:r w:rsidR="0062773B" w:rsidRPr="00C754ED">
        <w:rPr>
          <w:szCs w:val="28"/>
        </w:rPr>
        <w:t xml:space="preserve">                      ____________  </w:t>
      </w:r>
      <w:r w:rsidR="00BA7CB9">
        <w:rPr>
          <w:szCs w:val="28"/>
        </w:rPr>
        <w:t xml:space="preserve">А.В. </w:t>
      </w:r>
      <w:proofErr w:type="spellStart"/>
      <w:r w:rsidR="00BA7CB9">
        <w:rPr>
          <w:szCs w:val="28"/>
        </w:rPr>
        <w:t>Тихов</w:t>
      </w:r>
      <w:proofErr w:type="spellEnd"/>
    </w:p>
    <w:p w:rsidR="00BA7CB9" w:rsidRPr="00C754ED" w:rsidRDefault="00BA7CB9" w:rsidP="00AF5D0F">
      <w:pPr>
        <w:pStyle w:val="a3"/>
        <w:jc w:val="left"/>
        <w:rPr>
          <w:szCs w:val="28"/>
        </w:rPr>
      </w:pPr>
    </w:p>
    <w:p w:rsidR="0062773B" w:rsidRPr="00C754ED" w:rsidRDefault="0062773B" w:rsidP="00AF5D0F">
      <w:pPr>
        <w:pStyle w:val="a3"/>
        <w:jc w:val="left"/>
        <w:rPr>
          <w:szCs w:val="28"/>
        </w:rPr>
      </w:pPr>
    </w:p>
    <w:p w:rsidR="00AF5D0F" w:rsidRPr="00C754ED" w:rsidRDefault="00AF5D0F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 xml:space="preserve">Секретарь                                                 </w:t>
      </w:r>
      <w:r w:rsidR="0062773B" w:rsidRPr="00C754ED">
        <w:rPr>
          <w:szCs w:val="28"/>
        </w:rPr>
        <w:t xml:space="preserve">            </w:t>
      </w:r>
      <w:r w:rsidR="00236659" w:rsidRPr="00C754ED">
        <w:rPr>
          <w:szCs w:val="28"/>
        </w:rPr>
        <w:t xml:space="preserve"> </w:t>
      </w:r>
      <w:r w:rsidR="00E67BE9" w:rsidRPr="00C754ED">
        <w:rPr>
          <w:szCs w:val="28"/>
        </w:rPr>
        <w:t>__________</w:t>
      </w:r>
      <w:r w:rsidR="00CA6E57" w:rsidRPr="00C754ED">
        <w:rPr>
          <w:szCs w:val="28"/>
        </w:rPr>
        <w:t>__</w:t>
      </w:r>
      <w:r w:rsidR="00E67BE9" w:rsidRPr="00C754ED">
        <w:rPr>
          <w:szCs w:val="28"/>
        </w:rPr>
        <w:t xml:space="preserve"> </w:t>
      </w:r>
      <w:r w:rsidR="00CA6E57" w:rsidRPr="00C754ED">
        <w:rPr>
          <w:szCs w:val="28"/>
        </w:rPr>
        <w:t xml:space="preserve"> </w:t>
      </w:r>
      <w:r w:rsidR="00032EF5">
        <w:rPr>
          <w:szCs w:val="28"/>
        </w:rPr>
        <w:t>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D2F0C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C24B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D2E4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534D1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21319"/>
    <w:rsid w:val="000278A9"/>
    <w:rsid w:val="00032EF5"/>
    <w:rsid w:val="00046375"/>
    <w:rsid w:val="00050699"/>
    <w:rsid w:val="000563EF"/>
    <w:rsid w:val="00060BAE"/>
    <w:rsid w:val="00084C78"/>
    <w:rsid w:val="000E267D"/>
    <w:rsid w:val="001124EA"/>
    <w:rsid w:val="001270DF"/>
    <w:rsid w:val="00156097"/>
    <w:rsid w:val="001A69E0"/>
    <w:rsid w:val="001B3A39"/>
    <w:rsid w:val="00236659"/>
    <w:rsid w:val="00266312"/>
    <w:rsid w:val="002764DE"/>
    <w:rsid w:val="0029665C"/>
    <w:rsid w:val="00296789"/>
    <w:rsid w:val="002B2408"/>
    <w:rsid w:val="002F0A94"/>
    <w:rsid w:val="002F3C87"/>
    <w:rsid w:val="00365AC9"/>
    <w:rsid w:val="003A1F3A"/>
    <w:rsid w:val="003A5EE0"/>
    <w:rsid w:val="003C1606"/>
    <w:rsid w:val="004053DF"/>
    <w:rsid w:val="0042009A"/>
    <w:rsid w:val="004442D4"/>
    <w:rsid w:val="00483EC9"/>
    <w:rsid w:val="00496227"/>
    <w:rsid w:val="004C767C"/>
    <w:rsid w:val="004C7ED4"/>
    <w:rsid w:val="004D2A4B"/>
    <w:rsid w:val="004D4977"/>
    <w:rsid w:val="00527281"/>
    <w:rsid w:val="0057685D"/>
    <w:rsid w:val="00577C88"/>
    <w:rsid w:val="00585AAE"/>
    <w:rsid w:val="00593B84"/>
    <w:rsid w:val="005B61BA"/>
    <w:rsid w:val="005C1E90"/>
    <w:rsid w:val="005C57FD"/>
    <w:rsid w:val="005C5E00"/>
    <w:rsid w:val="005E64AE"/>
    <w:rsid w:val="005F1CF9"/>
    <w:rsid w:val="0062773B"/>
    <w:rsid w:val="006A6DD7"/>
    <w:rsid w:val="006B2314"/>
    <w:rsid w:val="006C185F"/>
    <w:rsid w:val="006F7596"/>
    <w:rsid w:val="0071487B"/>
    <w:rsid w:val="007350DD"/>
    <w:rsid w:val="007735A4"/>
    <w:rsid w:val="007D3DE3"/>
    <w:rsid w:val="007E770F"/>
    <w:rsid w:val="00850FD8"/>
    <w:rsid w:val="008B2DE4"/>
    <w:rsid w:val="0091578C"/>
    <w:rsid w:val="00970A0E"/>
    <w:rsid w:val="00984D25"/>
    <w:rsid w:val="009910C1"/>
    <w:rsid w:val="009A0ABD"/>
    <w:rsid w:val="009D1316"/>
    <w:rsid w:val="00A01B9E"/>
    <w:rsid w:val="00A025C4"/>
    <w:rsid w:val="00A1626E"/>
    <w:rsid w:val="00A17490"/>
    <w:rsid w:val="00A448D1"/>
    <w:rsid w:val="00A500EF"/>
    <w:rsid w:val="00A6175B"/>
    <w:rsid w:val="00AE0080"/>
    <w:rsid w:val="00AE7BDB"/>
    <w:rsid w:val="00AF5D0F"/>
    <w:rsid w:val="00B50CC0"/>
    <w:rsid w:val="00BA7CB9"/>
    <w:rsid w:val="00BB405E"/>
    <w:rsid w:val="00BC5FCF"/>
    <w:rsid w:val="00BE7500"/>
    <w:rsid w:val="00BF007B"/>
    <w:rsid w:val="00BF79E8"/>
    <w:rsid w:val="00C33E1C"/>
    <w:rsid w:val="00C45B44"/>
    <w:rsid w:val="00C754ED"/>
    <w:rsid w:val="00C755C8"/>
    <w:rsid w:val="00C812BE"/>
    <w:rsid w:val="00CA0B64"/>
    <w:rsid w:val="00CA6E57"/>
    <w:rsid w:val="00CE196A"/>
    <w:rsid w:val="00CF18AD"/>
    <w:rsid w:val="00CF778C"/>
    <w:rsid w:val="00D02A88"/>
    <w:rsid w:val="00D91DFC"/>
    <w:rsid w:val="00DB1048"/>
    <w:rsid w:val="00DD24E6"/>
    <w:rsid w:val="00E01CE1"/>
    <w:rsid w:val="00E05DF9"/>
    <w:rsid w:val="00E2117F"/>
    <w:rsid w:val="00E655B1"/>
    <w:rsid w:val="00E67BE9"/>
    <w:rsid w:val="00E77F15"/>
    <w:rsid w:val="00E83962"/>
    <w:rsid w:val="00E9612F"/>
    <w:rsid w:val="00F03F3E"/>
    <w:rsid w:val="00F109EC"/>
    <w:rsid w:val="00F11781"/>
    <w:rsid w:val="00F128F3"/>
    <w:rsid w:val="00F571CA"/>
    <w:rsid w:val="00F61900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68DC5-E199-42D3-BF11-E4B9B45F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12</cp:revision>
  <cp:lastPrinted>2023-10-23T05:00:00Z</cp:lastPrinted>
  <dcterms:created xsi:type="dcterms:W3CDTF">2018-01-23T05:57:00Z</dcterms:created>
  <dcterms:modified xsi:type="dcterms:W3CDTF">2023-10-23T06:09:00Z</dcterms:modified>
</cp:coreProperties>
</file>