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C7685">
        <w:rPr>
          <w:rFonts w:ascii="Arial" w:hAnsi="Arial" w:cs="Arial"/>
          <w:color w:val="000000" w:themeColor="text1"/>
          <w:sz w:val="24"/>
          <w:szCs w:val="24"/>
        </w:rPr>
        <w:t>16.02.</w:t>
      </w:r>
      <w:r w:rsidR="00632A4A">
        <w:rPr>
          <w:rFonts w:ascii="Arial" w:hAnsi="Arial" w:cs="Arial"/>
          <w:sz w:val="24"/>
          <w:szCs w:val="24"/>
        </w:rPr>
        <w:t>2017 г. № 28</w:t>
      </w:r>
      <w:r w:rsidRPr="000332EF">
        <w:rPr>
          <w:rFonts w:ascii="Arial" w:hAnsi="Arial" w:cs="Arial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с.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3C7685">
        <w:rPr>
          <w:rFonts w:ascii="Arial" w:hAnsi="Arial" w:cs="Arial"/>
          <w:sz w:val="24"/>
          <w:szCs w:val="24"/>
        </w:rPr>
        <w:t>ичные слушания  на 18:00 час. 01 марта 2017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смене вида разрешённого использования земельного участка, расположенного Оренбургская область, Сакмарский район, с</w:t>
      </w:r>
      <w:proofErr w:type="gramStart"/>
      <w:r w:rsidRPr="000332EF">
        <w:rPr>
          <w:rFonts w:ascii="Arial" w:hAnsi="Arial" w:cs="Arial"/>
          <w:sz w:val="24"/>
          <w:szCs w:val="24"/>
        </w:rPr>
        <w:t>.С</w:t>
      </w:r>
      <w:proofErr w:type="gramEnd"/>
      <w:r w:rsidRPr="000332EF">
        <w:rPr>
          <w:rFonts w:ascii="Arial" w:hAnsi="Arial" w:cs="Arial"/>
          <w:sz w:val="24"/>
          <w:szCs w:val="24"/>
        </w:rPr>
        <w:t>акма</w:t>
      </w:r>
      <w:r w:rsidR="00632A4A">
        <w:rPr>
          <w:rFonts w:ascii="Arial" w:hAnsi="Arial" w:cs="Arial"/>
          <w:sz w:val="24"/>
          <w:szCs w:val="24"/>
        </w:rPr>
        <w:t>ра, ул. Пролетарская 67 кв. №1, общей площадью 892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3C7685">
        <w:rPr>
          <w:rFonts w:ascii="Arial" w:hAnsi="Arial" w:cs="Arial"/>
          <w:sz w:val="24"/>
          <w:szCs w:val="24"/>
        </w:rPr>
        <w:t>о</w:t>
      </w:r>
      <w:r w:rsidR="00A10345">
        <w:rPr>
          <w:rFonts w:ascii="Arial" w:hAnsi="Arial" w:cs="Arial"/>
          <w:sz w:val="24"/>
          <w:szCs w:val="24"/>
        </w:rPr>
        <w:t>мер: 56:25:11010016:406</w:t>
      </w:r>
      <w:r w:rsidRPr="000332EF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с. Сакмара, ул. Пролетарская, д. 36.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3C7685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3C7685">
        <w:rPr>
          <w:rFonts w:ascii="Arial" w:hAnsi="Arial" w:cs="Arial"/>
          <w:sz w:val="24"/>
          <w:szCs w:val="24"/>
        </w:rPr>
        <w:t>Тихов</w:t>
      </w:r>
      <w:proofErr w:type="spellEnd"/>
      <w:r w:rsidR="003C7685">
        <w:rPr>
          <w:rFonts w:ascii="Arial" w:hAnsi="Arial" w:cs="Arial"/>
          <w:sz w:val="24"/>
          <w:szCs w:val="24"/>
        </w:rPr>
        <w:t xml:space="preserve"> А.В</w:t>
      </w:r>
      <w:r w:rsidRPr="000332EF">
        <w:rPr>
          <w:rFonts w:ascii="Arial" w:hAnsi="Arial" w:cs="Arial"/>
          <w:sz w:val="24"/>
          <w:szCs w:val="24"/>
        </w:rPr>
        <w:t>.  в рабочие дни с 9.00 до 17.00,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>Сакмарский сельсовет                                                                      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DF02DF" w:rsidRDefault="00DF02DF"/>
    <w:sectPr w:rsidR="00DF02DF" w:rsidSect="00D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3C7685"/>
    <w:rsid w:val="00632A4A"/>
    <w:rsid w:val="00A10345"/>
    <w:rsid w:val="00C30F3C"/>
    <w:rsid w:val="00D0529A"/>
    <w:rsid w:val="00D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9C7CF-2D0B-40F4-A2E4-AA521ACB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cp:lastPrinted>2017-02-16T05:46:00Z</cp:lastPrinted>
  <dcterms:created xsi:type="dcterms:W3CDTF">2017-01-27T03:52:00Z</dcterms:created>
  <dcterms:modified xsi:type="dcterms:W3CDTF">2017-02-16T09:03:00Z</dcterms:modified>
</cp:coreProperties>
</file>