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AE" w:rsidRPr="00FA33AE" w:rsidRDefault="00FA33AE" w:rsidP="00FA33A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:rsidR="00FA33AE" w:rsidRPr="00FA33AE" w:rsidRDefault="00FA33AE" w:rsidP="00FA33A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№241 от 24.10.2017 г.</w:t>
      </w:r>
    </w:p>
    <w:p w:rsidR="00FA33AE" w:rsidRDefault="00FA33AE" w:rsidP="00404E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4EF6" w:rsidRPr="00404EF6" w:rsidRDefault="00404EF6" w:rsidP="00404E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04EF6" w:rsidRPr="00404EF6" w:rsidRDefault="00404EF6" w:rsidP="00404E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04EF6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</w:t>
      </w:r>
      <w:r w:rsidR="000E5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3773">
        <w:rPr>
          <w:rFonts w:ascii="Times New Roman" w:eastAsia="Times New Roman" w:hAnsi="Times New Roman" w:cs="Times New Roman"/>
          <w:b/>
          <w:bCs/>
          <w:sz w:val="28"/>
          <w:szCs w:val="28"/>
        </w:rPr>
        <w:t>В СОБСТВЕННОСТЬ</w:t>
      </w:r>
      <w:r w:rsidR="006434D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404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40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</w:t>
      </w: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proofErr w:type="gramEnd"/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 аренду включенного в данный Перечень имущества.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1.2. Муниципальное имущество, включенное в Пере</w:t>
      </w:r>
      <w:r w:rsidR="006434D0">
        <w:rPr>
          <w:rFonts w:ascii="Times New Roman" w:eastAsia="Times New Roman" w:hAnsi="Times New Roman" w:cs="Times New Roman"/>
          <w:sz w:val="28"/>
          <w:szCs w:val="28"/>
        </w:rPr>
        <w:t xml:space="preserve">чень, может быть использовано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 целях предоставления его</w:t>
      </w:r>
      <w:r w:rsidR="006434D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Сакмарский сельсовет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, и организациям, образующим инфраструктуру поддержки субъектов малого и среднего предпринимательства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Сакмарский сельсовет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40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2. Порядок формирования Перечня</w:t>
      </w:r>
    </w:p>
    <w:p w:rsidR="00404EF6" w:rsidRPr="00404EF6" w:rsidRDefault="00404EF6" w:rsidP="0040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2.1. Формирование Перечня, включение (исключение) объекта (объектов) из Перечня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администраций МО Сакмарский сельсовет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. Утверждение Перечня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Сакмарский сельсовет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составляется по форме, приведенной в приложении к настоящему Положению.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2.2. В Перечень включаются объекты, свободные от прав третьих лиц (за исключением имущественных прав субъектов малого и среднего предпринимательства).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. Не подлежат включению в Перечень объекты муниципальной собственности: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- необходимые для обеспечения осуществления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Сакмарский сельсовет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полномочий в рамках их компетенции, установленной законодательством Российской Федерации;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. Объекты муниципальной собственности могут быть исключены из Перечня в случаях: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- неоднократного признания </w:t>
      </w: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несостоявшимися</w:t>
      </w:r>
      <w:proofErr w:type="gramEnd"/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торгов на право заключения договора аренды</w:t>
      </w:r>
      <w:r w:rsidR="006434D0">
        <w:rPr>
          <w:rFonts w:ascii="Times New Roman" w:eastAsia="Times New Roman" w:hAnsi="Times New Roman" w:cs="Times New Roman"/>
          <w:sz w:val="28"/>
          <w:szCs w:val="28"/>
        </w:rPr>
        <w:t xml:space="preserve"> или права собственности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43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виду отсутствия спроса на объект;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необходимости использования имущества для обеспечения осуществления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Сакмарский сельсовет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 рамках их компетенции, установленной законодательством Российской Федерации;</w:t>
      </w:r>
    </w:p>
    <w:p w:rsid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- невозможности использования муниципального имущества по целевому назначению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40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3. Порядок ведения и опубликования Перечня</w:t>
      </w:r>
    </w:p>
    <w:p w:rsidR="00404EF6" w:rsidRPr="00404EF6" w:rsidRDefault="00404EF6" w:rsidP="0040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3.1. Ведение Перечня осуществляется </w:t>
      </w:r>
      <w:r w:rsidR="009246EB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администрации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путем внесения и исключения данных об объектах в соответствии с постановлением </w:t>
      </w:r>
      <w:r w:rsidR="009246EB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</w:t>
      </w:r>
      <w:r w:rsidR="009246EB">
        <w:rPr>
          <w:rFonts w:ascii="Times New Roman" w:eastAsia="Times New Roman" w:hAnsi="Times New Roman" w:cs="Times New Roman"/>
          <w:sz w:val="28"/>
          <w:szCs w:val="28"/>
        </w:rPr>
        <w:t>ния  Сакмарский сельсовет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Перечня или о внесении изменений в Перечень.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3.3. Уполномоченное лицо </w:t>
      </w:r>
      <w:r w:rsidR="009246E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имущества, включенного в Перечень;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Утвержденный Перечень, все изменения и дополнения к нему подлежат обязательному </w:t>
      </w:r>
      <w:r w:rsidR="009246EB"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9246EB">
        <w:rPr>
          <w:rFonts w:ascii="Times New Roman" w:eastAsia="Times New Roman" w:hAnsi="Times New Roman" w:cs="Times New Roman"/>
          <w:sz w:val="28"/>
          <w:szCs w:val="28"/>
        </w:rPr>
        <w:t>Сакмарский сельсовет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4D0" w:rsidRPr="00404EF6" w:rsidRDefault="006434D0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92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4. Порядок и условия предоставления имущества в аренду</w:t>
      </w:r>
      <w:r w:rsidR="006434D0">
        <w:rPr>
          <w:rFonts w:ascii="Times New Roman" w:eastAsia="Times New Roman" w:hAnsi="Times New Roman" w:cs="Times New Roman"/>
          <w:sz w:val="28"/>
          <w:szCs w:val="28"/>
        </w:rPr>
        <w:t xml:space="preserve"> и в собственность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4.2. Арендаторами имущества могут быть: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"О развитии малого и среднего</w:t>
      </w:r>
      <w:proofErr w:type="gramEnd"/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в Российской Федерации" (далее - Федеральный закон);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4.3.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</w:r>
      <w:proofErr w:type="gramEnd"/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4.5.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</w:t>
      </w:r>
      <w:r w:rsidR="007926C5" w:rsidRPr="007926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7926C5" w:rsidRPr="00792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lastRenderedPageBreak/>
        <w:t>4.6.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4.7.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</w:t>
      </w:r>
      <w:r w:rsidR="009E6D48">
        <w:rPr>
          <w:rFonts w:ascii="Times New Roman" w:eastAsia="Times New Roman" w:hAnsi="Times New Roman" w:cs="Times New Roman"/>
          <w:sz w:val="28"/>
          <w:szCs w:val="28"/>
        </w:rPr>
        <w:t>рации об оценочной деятельности, или  методикой расчета начальной цены аукциона на право заключения договора на размещение нестационарного торгового объекта.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Размер арендной платы, определенный по результатам торгов</w:t>
      </w:r>
      <w:r w:rsidR="009E6D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2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аренды.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4.8.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4.9. В целях </w:t>
      </w: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 w:rsidR="00562C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проверки его использования в сроки, установленные действующим законодательством.</w:t>
      </w:r>
    </w:p>
    <w:p w:rsidR="00404EF6" w:rsidRP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EF6">
        <w:rPr>
          <w:rFonts w:ascii="Times New Roman" w:eastAsia="Times New Roman" w:hAnsi="Times New Roman" w:cs="Times New Roman"/>
          <w:sz w:val="28"/>
          <w:szCs w:val="28"/>
        </w:rPr>
        <w:t>4.10.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ст. 4, 15 Федерального закона, договор аренды подлежит расторжению.</w:t>
      </w:r>
    </w:p>
    <w:p w:rsid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C52" w:rsidRPr="00404EF6" w:rsidRDefault="00562C52" w:rsidP="004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Pr="00404EF6" w:rsidRDefault="00404EF6" w:rsidP="00562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EF6">
        <w:rPr>
          <w:rFonts w:ascii="Times New Roman" w:eastAsia="Times New Roman" w:hAnsi="Times New Roman" w:cs="Times New Roman"/>
          <w:sz w:val="28"/>
          <w:szCs w:val="28"/>
        </w:rPr>
        <w:t>Приложение 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</w:t>
      </w:r>
      <w:r w:rsidR="00B309D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404EF6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562C52" w:rsidRPr="00404EF6" w:rsidRDefault="00562C52" w:rsidP="00562C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04EF6">
        <w:rPr>
          <w:rFonts w:ascii="Times New Roman" w:eastAsia="Times New Roman" w:hAnsi="Times New Roman" w:cs="Times New Roman"/>
          <w:bCs/>
          <w:sz w:val="27"/>
          <w:szCs w:val="27"/>
        </w:rPr>
        <w:t>Перечень</w:t>
      </w:r>
    </w:p>
    <w:p w:rsidR="00404EF6" w:rsidRPr="00404EF6" w:rsidRDefault="00404EF6" w:rsidP="00562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EF6" w:rsidRDefault="00404EF6" w:rsidP="0040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3"/>
        <w:gridCol w:w="2202"/>
        <w:gridCol w:w="629"/>
        <w:gridCol w:w="934"/>
        <w:gridCol w:w="1165"/>
        <w:gridCol w:w="3962"/>
      </w:tblGrid>
      <w:tr w:rsidR="00562C52" w:rsidRPr="00562C52" w:rsidTr="00562C5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562C52" w:rsidRPr="00562C52" w:rsidTr="00562C5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52" w:rsidRPr="00562C52" w:rsidTr="00562C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52" w:rsidRPr="00562C52" w:rsidTr="00562C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2C52" w:rsidRPr="00562C52" w:rsidRDefault="00562C52" w:rsidP="0056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C52" w:rsidRDefault="00562C52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C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286" w:rsidRDefault="00D01286" w:rsidP="00746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1F" w:rsidRDefault="00B71193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4601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4601F" w:rsidRDefault="0074601F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74601F" w:rsidRDefault="00B71193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601F">
        <w:rPr>
          <w:rFonts w:ascii="Times New Roman" w:hAnsi="Times New Roman" w:cs="Times New Roman"/>
          <w:sz w:val="28"/>
          <w:szCs w:val="28"/>
        </w:rPr>
        <w:t xml:space="preserve"> Сакмарский  сельсовет</w:t>
      </w:r>
    </w:p>
    <w:p w:rsidR="00B71193" w:rsidRDefault="0074601F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11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Сакмарского  район</w:t>
      </w:r>
    </w:p>
    <w:p w:rsidR="0074601F" w:rsidRDefault="0074601F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1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Оренбургской  области</w:t>
      </w:r>
    </w:p>
    <w:p w:rsidR="0074601F" w:rsidRDefault="0074601F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</w:t>
      </w:r>
    </w:p>
    <w:p w:rsidR="0074601F" w:rsidRDefault="0074601F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461420,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Сакмара, ул. Пролетарская,36</w:t>
      </w:r>
    </w:p>
    <w:p w:rsidR="0074601F" w:rsidRDefault="0074601F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телефон:…(8 35331) 2-14-07</w:t>
      </w:r>
    </w:p>
    <w:p w:rsidR="0074601F" w:rsidRDefault="0074601F" w:rsidP="00746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телефакс:………….(8 35331) 2-22-58</w:t>
      </w:r>
    </w:p>
    <w:p w:rsidR="0074601F" w:rsidRDefault="00B13BCF" w:rsidP="0074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 октября</w:t>
      </w:r>
      <w:r w:rsidR="0074601F">
        <w:rPr>
          <w:rFonts w:ascii="Times New Roman" w:hAnsi="Times New Roman" w:cs="Times New Roman"/>
          <w:sz w:val="28"/>
          <w:szCs w:val="28"/>
        </w:rPr>
        <w:t xml:space="preserve"> 2017 г № </w:t>
      </w:r>
      <w:r>
        <w:rPr>
          <w:rFonts w:ascii="Times New Roman" w:hAnsi="Times New Roman" w:cs="Times New Roman"/>
          <w:sz w:val="28"/>
          <w:szCs w:val="28"/>
        </w:rPr>
        <w:t>241</w:t>
      </w:r>
    </w:p>
    <w:p w:rsidR="00DD09DB" w:rsidRDefault="00DD09DB" w:rsidP="00FA33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формирования, 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>и обязательного опубликования перечня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имущества, свободного от прав третьих лиц, подлежащего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пользование на долгосрочной основе субъектам малого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A6AB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>в аренду включенного в данный перечень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74601F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01F" w:rsidRP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01F">
        <w:rPr>
          <w:rFonts w:ascii="Times New Roman" w:eastAsia="Times New Roman" w:hAnsi="Times New Roman" w:cs="Times New Roman"/>
          <w:sz w:val="28"/>
          <w:szCs w:val="28"/>
        </w:rPr>
        <w:t>В соответствии с п. 4.1 ст. 18 Федерального закона от 24.07.2007 N 209-ФЗ "О развитии малого и среднего предпринимат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 в Российской Федерации"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74601F" w:rsidRP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4601F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</w:t>
      </w:r>
      <w:r w:rsidR="00B309D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собственность,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согласно приложению.</w:t>
      </w:r>
      <w:proofErr w:type="gramEnd"/>
    </w:p>
    <w:p w:rsidR="0074601F" w:rsidRP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01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 разместить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Сакмарский сельсовет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в сети "Интернет".</w:t>
      </w:r>
    </w:p>
    <w:p w:rsidR="0074601F" w:rsidRP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74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460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601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BCF" w:rsidRDefault="00B13BC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01F" w:rsidRPr="0074601F" w:rsidRDefault="0074601F" w:rsidP="0074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                                                    В.В. Потапенко</w:t>
      </w:r>
    </w:p>
    <w:p w:rsidR="0074601F" w:rsidRPr="00562C52" w:rsidRDefault="0074601F" w:rsidP="00562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4601F" w:rsidRPr="00562C52" w:rsidSect="001D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062"/>
    <w:multiLevelType w:val="multilevel"/>
    <w:tmpl w:val="1D2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B6F11"/>
    <w:multiLevelType w:val="multilevel"/>
    <w:tmpl w:val="2CA8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F1332"/>
    <w:multiLevelType w:val="multilevel"/>
    <w:tmpl w:val="4590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61F72"/>
    <w:multiLevelType w:val="multilevel"/>
    <w:tmpl w:val="1038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04EF6"/>
    <w:rsid w:val="000E51D4"/>
    <w:rsid w:val="00155C94"/>
    <w:rsid w:val="001D518C"/>
    <w:rsid w:val="00404EF6"/>
    <w:rsid w:val="00553773"/>
    <w:rsid w:val="00562C52"/>
    <w:rsid w:val="006434D0"/>
    <w:rsid w:val="006A6AB4"/>
    <w:rsid w:val="0074601F"/>
    <w:rsid w:val="007926C5"/>
    <w:rsid w:val="009246EB"/>
    <w:rsid w:val="009E6D48"/>
    <w:rsid w:val="00B13BCF"/>
    <w:rsid w:val="00B309D0"/>
    <w:rsid w:val="00B71193"/>
    <w:rsid w:val="00D01286"/>
    <w:rsid w:val="00DD09DB"/>
    <w:rsid w:val="00E62640"/>
    <w:rsid w:val="00F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C"/>
  </w:style>
  <w:style w:type="paragraph" w:styleId="3">
    <w:name w:val="heading 3"/>
    <w:basedOn w:val="a"/>
    <w:link w:val="30"/>
    <w:uiPriority w:val="9"/>
    <w:qFormat/>
    <w:rsid w:val="00404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E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04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2017-10-24T05:14:00Z</cp:lastPrinted>
  <dcterms:created xsi:type="dcterms:W3CDTF">2017-10-23T06:52:00Z</dcterms:created>
  <dcterms:modified xsi:type="dcterms:W3CDTF">2017-10-26T04:41:00Z</dcterms:modified>
</cp:coreProperties>
</file>