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8F" w:rsidRDefault="0096228F" w:rsidP="0096228F">
      <w:pPr>
        <w:ind w:firstLine="708"/>
      </w:pPr>
      <w:r>
        <w:t>Администрация</w:t>
      </w:r>
    </w:p>
    <w:p w:rsidR="0096228F" w:rsidRDefault="0096228F" w:rsidP="0096228F">
      <w:pPr>
        <w:ind w:right="4884"/>
      </w:pPr>
      <w:r>
        <w:t>муниципального образования</w:t>
      </w:r>
    </w:p>
    <w:p w:rsidR="0096228F" w:rsidRDefault="0096228F" w:rsidP="0096228F">
      <w:pPr>
        <w:ind w:right="4884"/>
      </w:pPr>
      <w:r>
        <w:t xml:space="preserve">     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96228F" w:rsidRDefault="0096228F" w:rsidP="0096228F">
      <w:pPr>
        <w:ind w:right="4884"/>
      </w:pPr>
      <w:r>
        <w:t xml:space="preserve">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96228F" w:rsidRDefault="0096228F" w:rsidP="0096228F">
      <w:pPr>
        <w:ind w:right="4884"/>
      </w:pPr>
      <w:r>
        <w:t xml:space="preserve">      Оренбургской области</w:t>
      </w:r>
    </w:p>
    <w:p w:rsidR="0096228F" w:rsidRDefault="0096228F" w:rsidP="0096228F">
      <w:pPr>
        <w:ind w:right="4884" w:firstLine="708"/>
        <w:rPr>
          <w:b/>
        </w:rPr>
      </w:pPr>
      <w:r>
        <w:rPr>
          <w:b/>
        </w:rPr>
        <w:t>Постановление</w:t>
      </w:r>
    </w:p>
    <w:p w:rsidR="0096228F" w:rsidRDefault="0096228F" w:rsidP="0096228F">
      <w:pPr>
        <w:spacing w:before="120"/>
        <w:ind w:right="4884"/>
      </w:pPr>
      <w:r>
        <w:t>от  09.12. 2019 г. № 229-п</w:t>
      </w:r>
    </w:p>
    <w:p w:rsidR="0096228F" w:rsidRDefault="0096228F" w:rsidP="0096228F">
      <w:pPr>
        <w:spacing w:before="120"/>
        <w:ind w:right="4884"/>
      </w:pPr>
      <w:r>
        <w:t xml:space="preserve">          село Сакмара</w:t>
      </w:r>
    </w:p>
    <w:p w:rsidR="0096228F" w:rsidRDefault="0096228F" w:rsidP="0096228F"/>
    <w:p w:rsidR="0096228F" w:rsidRDefault="0096228F" w:rsidP="0096228F"/>
    <w:p w:rsidR="0096228F" w:rsidRDefault="0096228F" w:rsidP="0096228F">
      <w:r>
        <w:t xml:space="preserve">О проведении </w:t>
      </w:r>
      <w:proofErr w:type="gramStart"/>
      <w:r>
        <w:t>общероссийского</w:t>
      </w:r>
      <w:proofErr w:type="gramEnd"/>
    </w:p>
    <w:p w:rsidR="0096228F" w:rsidRDefault="0096228F" w:rsidP="0096228F">
      <w:r>
        <w:t xml:space="preserve">дня приема граждан на территории </w:t>
      </w:r>
    </w:p>
    <w:p w:rsidR="0096228F" w:rsidRDefault="0096228F" w:rsidP="0096228F">
      <w:proofErr w:type="spellStart"/>
      <w:r>
        <w:t>Сакмарского</w:t>
      </w:r>
      <w:proofErr w:type="spellEnd"/>
      <w:r>
        <w:t xml:space="preserve"> сельсовета</w:t>
      </w:r>
    </w:p>
    <w:p w:rsidR="0096228F" w:rsidRDefault="0096228F" w:rsidP="0096228F">
      <w:pPr>
        <w:jc w:val="both"/>
      </w:pPr>
    </w:p>
    <w:p w:rsidR="0096228F" w:rsidRDefault="0096228F" w:rsidP="0096228F">
      <w:pPr>
        <w:jc w:val="both"/>
      </w:pPr>
    </w:p>
    <w:p w:rsidR="0096228F" w:rsidRDefault="0096228F" w:rsidP="0096228F">
      <w:pPr>
        <w:jc w:val="both"/>
      </w:pPr>
      <w:r>
        <w:t xml:space="preserve">     В соответствии с поручением Президента Российской Федерации от 26 апреля 2013 года № Пр-936 в целях реализации прав граждан на обращение  в органы государственной власти и местного самоуправления в ходе личного приема:</w:t>
      </w:r>
    </w:p>
    <w:p w:rsidR="0096228F" w:rsidRDefault="0096228F" w:rsidP="0096228F">
      <w:pPr>
        <w:jc w:val="both"/>
      </w:pPr>
    </w:p>
    <w:p w:rsidR="0096228F" w:rsidRDefault="0096228F" w:rsidP="0096228F">
      <w:pPr>
        <w:pStyle w:val="a4"/>
        <w:numPr>
          <w:ilvl w:val="0"/>
          <w:numId w:val="1"/>
        </w:numPr>
        <w:jc w:val="both"/>
      </w:pPr>
      <w:r>
        <w:t xml:space="preserve">Провести 12 декабря 2018 года с 12 часов до 20 часов по местному времени общероссийский день приема граждан на территории </w:t>
      </w:r>
      <w:proofErr w:type="spellStart"/>
      <w:r>
        <w:t>Сакмарского</w:t>
      </w:r>
      <w:proofErr w:type="spellEnd"/>
      <w:r>
        <w:t xml:space="preserve"> сельсовета</w:t>
      </w:r>
    </w:p>
    <w:p w:rsidR="0096228F" w:rsidRDefault="0096228F" w:rsidP="0096228F">
      <w:pPr>
        <w:pStyle w:val="a4"/>
        <w:numPr>
          <w:ilvl w:val="0"/>
          <w:numId w:val="1"/>
        </w:numPr>
        <w:jc w:val="both"/>
      </w:pPr>
      <w:r>
        <w:t>Назначить уполномоченными лицами:</w:t>
      </w:r>
    </w:p>
    <w:p w:rsidR="0096228F" w:rsidRDefault="0096228F" w:rsidP="0096228F">
      <w:pPr>
        <w:pStyle w:val="a4"/>
        <w:ind w:left="284"/>
        <w:jc w:val="both"/>
      </w:pPr>
      <w:r>
        <w:t xml:space="preserve"> -     </w:t>
      </w:r>
      <w:proofErr w:type="gramStart"/>
      <w:r>
        <w:t>осуществляющими</w:t>
      </w:r>
      <w:proofErr w:type="gramEnd"/>
      <w:r>
        <w:t xml:space="preserve"> личный прием граждан: заместителя главы администрации </w:t>
      </w:r>
      <w:proofErr w:type="spellStart"/>
      <w:r>
        <w:t>Сакмарского</w:t>
      </w:r>
      <w:proofErr w:type="spellEnd"/>
      <w:r>
        <w:t xml:space="preserve"> сельсовета  </w:t>
      </w:r>
      <w:proofErr w:type="spellStart"/>
      <w:r>
        <w:t>А.В.Тихова</w:t>
      </w:r>
      <w:proofErr w:type="spellEnd"/>
    </w:p>
    <w:p w:rsidR="0096228F" w:rsidRDefault="0096228F" w:rsidP="0096228F">
      <w:pPr>
        <w:pStyle w:val="a4"/>
        <w:ind w:left="284"/>
        <w:jc w:val="both"/>
      </w:pPr>
      <w:r>
        <w:t>3.    Назначить ответственными лицами:</w:t>
      </w:r>
    </w:p>
    <w:p w:rsidR="0096228F" w:rsidRDefault="0096228F" w:rsidP="0096228F">
      <w:pPr>
        <w:pStyle w:val="a4"/>
        <w:ind w:left="284"/>
        <w:jc w:val="both"/>
      </w:pPr>
      <w:r>
        <w:t xml:space="preserve">-     за проведение общероссийского дня приема граждан  в администрации сельсовета заместителя главы администрации  </w:t>
      </w:r>
      <w:proofErr w:type="spellStart"/>
      <w:r>
        <w:t>А.В.Тихова</w:t>
      </w:r>
      <w:proofErr w:type="spellEnd"/>
    </w:p>
    <w:p w:rsidR="0096228F" w:rsidRDefault="0096228F" w:rsidP="0096228F">
      <w:pPr>
        <w:pStyle w:val="a4"/>
        <w:ind w:left="284"/>
        <w:jc w:val="both"/>
      </w:pPr>
      <w:r>
        <w:t>-     за предварительную запись граждан на личный прием, организацию переадресации телефонных звонков и электронных сообщений граждан уполномоченным лицам администрации сельсовета, техническое сопровождение специалиста 1 категории М.Н.Черкасову.</w:t>
      </w:r>
    </w:p>
    <w:p w:rsidR="0096228F" w:rsidRDefault="0096228F" w:rsidP="0096228F">
      <w:pPr>
        <w:pStyle w:val="a4"/>
        <w:ind w:left="284"/>
        <w:jc w:val="both"/>
      </w:pPr>
      <w:r>
        <w:t>4. В ходе проведения общероссийского дня приема граждан  в администрации сельсовета используются следующие формы приема обращений граждан:</w:t>
      </w:r>
    </w:p>
    <w:p w:rsidR="0096228F" w:rsidRDefault="0096228F" w:rsidP="0096228F">
      <w:pPr>
        <w:pStyle w:val="a4"/>
        <w:ind w:left="284"/>
        <w:jc w:val="both"/>
      </w:pPr>
      <w:r>
        <w:t>-   личный прием граждан;</w:t>
      </w:r>
    </w:p>
    <w:p w:rsidR="0096228F" w:rsidRDefault="0096228F" w:rsidP="0096228F">
      <w:pPr>
        <w:pStyle w:val="a4"/>
        <w:ind w:left="284"/>
        <w:jc w:val="both"/>
      </w:pPr>
      <w:r>
        <w:t xml:space="preserve">-   прием граждан с их согласия в режимах видеосвязи и </w:t>
      </w:r>
      <w:proofErr w:type="spellStart"/>
      <w:r>
        <w:t>аудиосвязи</w:t>
      </w:r>
      <w:proofErr w:type="spellEnd"/>
      <w:r>
        <w:t xml:space="preserve"> посредством оптико-волоконной линии связи и телефонной сети общего пользования.</w:t>
      </w:r>
    </w:p>
    <w:p w:rsidR="0096228F" w:rsidRDefault="0096228F" w:rsidP="0096228F">
      <w:pPr>
        <w:pStyle w:val="a4"/>
        <w:ind w:left="284"/>
        <w:jc w:val="both"/>
      </w:pPr>
      <w:r>
        <w:t xml:space="preserve">     Предварительная запись граждан на прием осуществляется по телефонам 8(35331) 22-2-58 или  посредством электронного сообщения на адрес электронной почты: </w:t>
      </w:r>
      <w:hyperlink r:id="rId5" w:history="1">
        <w:r>
          <w:rPr>
            <w:rStyle w:val="a3"/>
            <w:lang w:val="en-US"/>
          </w:rPr>
          <w:t>sk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hgv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96228F" w:rsidRDefault="0096228F" w:rsidP="0096228F">
      <w:pPr>
        <w:pStyle w:val="a4"/>
        <w:ind w:left="284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данное постановление на информационном сайте администрации </w:t>
      </w:r>
      <w:proofErr w:type="spellStart"/>
      <w:r>
        <w:t>Сакмарского</w:t>
      </w:r>
      <w:proofErr w:type="spellEnd"/>
      <w:r>
        <w:t xml:space="preserve"> сельсовета.</w:t>
      </w:r>
    </w:p>
    <w:p w:rsidR="0096228F" w:rsidRDefault="0096228F" w:rsidP="0096228F">
      <w:pPr>
        <w:pStyle w:val="a4"/>
        <w:ind w:left="284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 постановления оставляю за собой.</w:t>
      </w: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</w:p>
    <w:p w:rsidR="0096228F" w:rsidRDefault="0096228F" w:rsidP="0096228F">
      <w:pPr>
        <w:pStyle w:val="a4"/>
        <w:ind w:left="284"/>
        <w:jc w:val="both"/>
      </w:pPr>
      <w:r>
        <w:t>Зам</w:t>
      </w:r>
      <w:proofErr w:type="gramStart"/>
      <w:r>
        <w:t>.г</w:t>
      </w:r>
      <w:proofErr w:type="gramEnd"/>
      <w:r>
        <w:t xml:space="preserve">лавы сельсовета                                                                          </w:t>
      </w:r>
      <w:proofErr w:type="spellStart"/>
      <w:r>
        <w:t>А.В.Тихов</w:t>
      </w:r>
      <w:proofErr w:type="spellEnd"/>
    </w:p>
    <w:p w:rsidR="002C0EEC" w:rsidRDefault="0096228F" w:rsidP="0096228F">
      <w:pPr>
        <w:pStyle w:val="a4"/>
        <w:ind w:left="284"/>
        <w:jc w:val="both"/>
      </w:pPr>
      <w:r>
        <w:t>Разослано: в дело, администрации района</w:t>
      </w:r>
    </w:p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4877"/>
    <w:multiLevelType w:val="hybridMultilevel"/>
    <w:tmpl w:val="F5D2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8F"/>
    <w:rsid w:val="002C0EEC"/>
    <w:rsid w:val="0096228F"/>
    <w:rsid w:val="00F8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2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_hg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2019-12-09T04:50:00Z</cp:lastPrinted>
  <dcterms:created xsi:type="dcterms:W3CDTF">2019-12-09T04:46:00Z</dcterms:created>
  <dcterms:modified xsi:type="dcterms:W3CDTF">2019-12-09T04:52:00Z</dcterms:modified>
</cp:coreProperties>
</file>