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34880" w:rsidTr="00E3488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34880" w:rsidRDefault="00E34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СОВЕТ ДЕПУТАТОВ</w:t>
            </w:r>
          </w:p>
          <w:p w:rsidR="00E34880" w:rsidRDefault="00E34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МУНИЦИПАЛЬНОГО ОБРАЗОВАНИЯ</w:t>
            </w:r>
          </w:p>
          <w:p w:rsidR="00E34880" w:rsidRDefault="00E34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САКМАРСКИЙ СЕЛЬСОВЕТ</w:t>
            </w:r>
          </w:p>
          <w:p w:rsidR="00E34880" w:rsidRDefault="00E34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САКМАРСКОГО РАЙОНА</w:t>
            </w:r>
          </w:p>
          <w:p w:rsidR="00E34880" w:rsidRDefault="00E348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ОРЕНБУРГСКОЙ ОБЛАСТИ</w:t>
            </w:r>
          </w:p>
        </w:tc>
      </w:tr>
    </w:tbl>
    <w:p w:rsidR="00E34880" w:rsidRDefault="00E34880" w:rsidP="00E3488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34880" w:rsidTr="00E3488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34880" w:rsidRDefault="00E348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РЕШЕНИЕ</w:t>
            </w:r>
          </w:p>
          <w:p w:rsidR="00493BFA" w:rsidRDefault="00493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</w:p>
          <w:p w:rsidR="00DA66BD" w:rsidRPr="00DA66BD" w:rsidRDefault="00DA66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 w:rsidRPr="00DA66BD">
              <w:rPr>
                <w:rFonts w:ascii="Arial" w:hAnsi="Arial" w:cs="Arial"/>
                <w:b/>
                <w:sz w:val="32"/>
                <w:szCs w:val="32"/>
              </w:rPr>
              <w:t xml:space="preserve">О признании </w:t>
            </w:r>
            <w:proofErr w:type="gramStart"/>
            <w:r w:rsidRPr="00DA66BD">
              <w:rPr>
                <w:rFonts w:ascii="Arial" w:hAnsi="Arial" w:cs="Arial"/>
                <w:b/>
                <w:sz w:val="32"/>
                <w:szCs w:val="32"/>
              </w:rPr>
              <w:t>утратившими</w:t>
            </w:r>
            <w:proofErr w:type="gramEnd"/>
            <w:r w:rsidRPr="00DA66BD">
              <w:rPr>
                <w:rFonts w:ascii="Arial" w:hAnsi="Arial" w:cs="Arial"/>
                <w:b/>
                <w:sz w:val="32"/>
                <w:szCs w:val="32"/>
              </w:rPr>
              <w:t xml:space="preserve"> силу отдельных решений Совета депутатов муниципального образования </w:t>
            </w:r>
            <w:proofErr w:type="spellStart"/>
            <w:r w:rsidRPr="00DA66BD">
              <w:rPr>
                <w:rFonts w:ascii="Arial" w:hAnsi="Arial" w:cs="Arial"/>
                <w:b/>
                <w:sz w:val="32"/>
                <w:szCs w:val="32"/>
              </w:rPr>
              <w:t>Сакмарский</w:t>
            </w:r>
            <w:proofErr w:type="spellEnd"/>
            <w:r w:rsidRPr="00DA66BD">
              <w:rPr>
                <w:rFonts w:ascii="Arial" w:hAnsi="Arial" w:cs="Arial"/>
                <w:b/>
                <w:sz w:val="32"/>
                <w:szCs w:val="32"/>
              </w:rPr>
              <w:t xml:space="preserve"> сельсовет</w:t>
            </w:r>
          </w:p>
        </w:tc>
      </w:tr>
    </w:tbl>
    <w:p w:rsidR="00E34880" w:rsidRDefault="00E34880" w:rsidP="00E3488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5000" w:type="pct"/>
        <w:tblLook w:val="01E0"/>
      </w:tblPr>
      <w:tblGrid>
        <w:gridCol w:w="1818"/>
        <w:gridCol w:w="6646"/>
        <w:gridCol w:w="1107"/>
      </w:tblGrid>
      <w:tr w:rsidR="00E34880" w:rsidTr="00E34880">
        <w:tc>
          <w:tcPr>
            <w:tcW w:w="865" w:type="pct"/>
            <w:hideMark/>
          </w:tcPr>
          <w:p w:rsidR="00E34880" w:rsidRDefault="00B94235" w:rsidP="00B9423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20.02</w:t>
            </w:r>
            <w:r w:rsidR="00E34880">
              <w:rPr>
                <w:rFonts w:ascii="Arial" w:hAnsi="Arial" w:cs="Arial"/>
                <w:b/>
                <w:color w:val="000000"/>
                <w:sz w:val="32"/>
                <w:szCs w:val="32"/>
              </w:rPr>
              <w:t>.20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20</w:t>
            </w:r>
          </w:p>
        </w:tc>
        <w:tc>
          <w:tcPr>
            <w:tcW w:w="3517" w:type="pct"/>
          </w:tcPr>
          <w:p w:rsidR="00E34880" w:rsidRDefault="00E348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hideMark/>
          </w:tcPr>
          <w:p w:rsidR="00E34880" w:rsidRDefault="00E348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№</w:t>
            </w:r>
            <w:r w:rsidR="00B94235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226</w:t>
            </w:r>
          </w:p>
        </w:tc>
      </w:tr>
    </w:tbl>
    <w:p w:rsidR="00E34880" w:rsidRDefault="00E34880" w:rsidP="00252C26">
      <w:pPr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:rsidR="00E94859" w:rsidRDefault="00E94859" w:rsidP="00252C26">
      <w:pPr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:rsidR="00252C26" w:rsidRPr="00462D3E" w:rsidRDefault="00252C26" w:rsidP="00252C26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62D3E">
        <w:rPr>
          <w:rFonts w:ascii="Arial" w:hAnsi="Arial" w:cs="Arial"/>
          <w:sz w:val="24"/>
          <w:szCs w:val="24"/>
        </w:rPr>
        <w:t>Руководствуясь Уставом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Pr="00462D3E">
        <w:rPr>
          <w:rFonts w:ascii="Arial" w:hAnsi="Arial" w:cs="Arial"/>
          <w:sz w:val="24"/>
          <w:szCs w:val="24"/>
        </w:rPr>
        <w:t>, Совет депутатов решил:</w:t>
      </w:r>
    </w:p>
    <w:p w:rsidR="00252C26" w:rsidRPr="00462D3E" w:rsidRDefault="00252C26" w:rsidP="00252C26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252C26" w:rsidRDefault="00252C26" w:rsidP="00252C26">
      <w:pPr>
        <w:pStyle w:val="a3"/>
        <w:numPr>
          <w:ilvl w:val="0"/>
          <w:numId w:val="1"/>
        </w:numPr>
        <w:spacing w:after="0" w:line="120" w:lineRule="atLeast"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2D3E">
        <w:rPr>
          <w:rFonts w:ascii="Arial" w:hAnsi="Arial" w:cs="Arial"/>
          <w:color w:val="000000" w:themeColor="text1"/>
          <w:sz w:val="24"/>
          <w:szCs w:val="24"/>
        </w:rPr>
        <w:t xml:space="preserve">Признать утратившими силу следующие решения Совета депутатов муниципального образования </w:t>
      </w:r>
      <w:proofErr w:type="spellStart"/>
      <w:r w:rsidRPr="00462D3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462D3E">
        <w:rPr>
          <w:rFonts w:ascii="Arial" w:hAnsi="Arial" w:cs="Arial"/>
          <w:color w:val="000000" w:themeColor="text1"/>
          <w:sz w:val="24"/>
          <w:szCs w:val="24"/>
        </w:rPr>
        <w:t xml:space="preserve"> сельсовет: </w:t>
      </w:r>
    </w:p>
    <w:p w:rsidR="00252C26" w:rsidRPr="00462D3E" w:rsidRDefault="00252C26" w:rsidP="00252C26">
      <w:pPr>
        <w:pStyle w:val="a3"/>
        <w:spacing w:after="0" w:line="120" w:lineRule="atLeast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70A61" w:rsidRPr="00252C26" w:rsidRDefault="001C53DC" w:rsidP="001C53DC">
      <w:pPr>
        <w:spacing w:after="0" w:line="120" w:lineRule="atLeast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1.1 </w:t>
      </w:r>
      <w:r w:rsidR="00B84A9F" w:rsidRPr="00252C26">
        <w:rPr>
          <w:rFonts w:ascii="Arial" w:eastAsia="Calibri" w:hAnsi="Arial" w:cs="Arial"/>
          <w:color w:val="000000" w:themeColor="text1"/>
          <w:sz w:val="24"/>
          <w:szCs w:val="24"/>
        </w:rPr>
        <w:t xml:space="preserve">Решение Совета депутатов муниципального образования </w:t>
      </w:r>
      <w:proofErr w:type="spellStart"/>
      <w:r w:rsidR="00B84A9F" w:rsidRPr="00252C26">
        <w:rPr>
          <w:rFonts w:ascii="Arial" w:eastAsia="Calibri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B84A9F" w:rsidRPr="00252C2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94235">
        <w:rPr>
          <w:rFonts w:ascii="Arial" w:eastAsia="Calibri" w:hAnsi="Arial" w:cs="Arial"/>
          <w:color w:val="000000" w:themeColor="text1"/>
          <w:sz w:val="24"/>
          <w:szCs w:val="24"/>
        </w:rPr>
        <w:t xml:space="preserve">сельсовет </w:t>
      </w:r>
      <w:proofErr w:type="spellStart"/>
      <w:r w:rsidR="00B94235">
        <w:rPr>
          <w:rFonts w:ascii="Arial" w:eastAsia="Calibri" w:hAnsi="Arial" w:cs="Arial"/>
          <w:color w:val="000000" w:themeColor="text1"/>
          <w:sz w:val="24"/>
          <w:szCs w:val="24"/>
        </w:rPr>
        <w:t>Сакмарского</w:t>
      </w:r>
      <w:proofErr w:type="spellEnd"/>
      <w:r w:rsidR="00B94235">
        <w:rPr>
          <w:rFonts w:ascii="Arial" w:eastAsia="Calibri" w:hAnsi="Arial" w:cs="Arial"/>
          <w:color w:val="000000" w:themeColor="text1"/>
          <w:sz w:val="24"/>
          <w:szCs w:val="24"/>
        </w:rPr>
        <w:t xml:space="preserve"> района №232 от 13.11.2014</w:t>
      </w:r>
      <w:r w:rsidR="00B84A9F" w:rsidRPr="00252C26">
        <w:rPr>
          <w:rFonts w:ascii="Arial" w:eastAsia="Calibri" w:hAnsi="Arial" w:cs="Arial"/>
          <w:color w:val="000000" w:themeColor="text1"/>
          <w:sz w:val="24"/>
          <w:szCs w:val="24"/>
        </w:rPr>
        <w:t xml:space="preserve"> «Об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установлении налога на имущество физических лиц</w:t>
      </w:r>
      <w:r w:rsidR="00B84A9F" w:rsidRPr="00252C26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="00252C26"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:rsidR="00B914B3" w:rsidRPr="00252C26" w:rsidRDefault="001C53DC" w:rsidP="001C53DC">
      <w:pPr>
        <w:spacing w:after="0" w:line="120" w:lineRule="atLeast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1.2 Решение Совета депутатов №57 от 17.11</w:t>
      </w:r>
      <w:r w:rsidR="00B914B3" w:rsidRPr="00252C26">
        <w:rPr>
          <w:rFonts w:ascii="Arial" w:eastAsia="Calibri" w:hAnsi="Arial" w:cs="Arial"/>
          <w:color w:val="000000" w:themeColor="text1"/>
          <w:sz w:val="24"/>
          <w:szCs w:val="24"/>
        </w:rPr>
        <w:t>.20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16</w:t>
      </w:r>
      <w:r w:rsidR="00B914B3" w:rsidRPr="00252C26">
        <w:rPr>
          <w:rFonts w:ascii="Arial" w:eastAsia="Calibri" w:hAnsi="Arial" w:cs="Arial"/>
          <w:color w:val="000000" w:themeColor="text1"/>
          <w:sz w:val="24"/>
          <w:szCs w:val="24"/>
        </w:rPr>
        <w:t xml:space="preserve"> «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О внесении изменений и дополнений в решение Совета депутатов муниципального образования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Сакмарский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сельсовет №232 от 13.11.2014 года «Об установлении налога на имущество физических лиц</w:t>
      </w:r>
      <w:r w:rsidR="00B914B3" w:rsidRPr="00252C26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="00252C26">
        <w:rPr>
          <w:rFonts w:ascii="Arial" w:eastAsia="Calibri" w:hAnsi="Arial" w:cs="Arial"/>
          <w:color w:val="000000" w:themeColor="text1"/>
          <w:sz w:val="24"/>
          <w:szCs w:val="24"/>
        </w:rPr>
        <w:t>;</w:t>
      </w:r>
    </w:p>
    <w:p w:rsidR="00252C26" w:rsidRPr="00462D3E" w:rsidRDefault="00252C26" w:rsidP="00252C26">
      <w:pPr>
        <w:spacing w:after="0" w:line="120" w:lineRule="atLeast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62D3E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Pr="00462D3E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462D3E">
        <w:rPr>
          <w:rFonts w:ascii="Arial" w:hAnsi="Arial" w:cs="Arial"/>
          <w:color w:val="000000" w:themeColor="text1"/>
          <w:sz w:val="24"/>
          <w:szCs w:val="24"/>
        </w:rPr>
        <w:t xml:space="preserve"> исполнением данного решения возложить на постоянную комиссию по бюджету и экономике.</w:t>
      </w:r>
    </w:p>
    <w:p w:rsidR="00252C26" w:rsidRPr="00462D3E" w:rsidRDefault="00252C26" w:rsidP="00252C26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62D3E">
        <w:rPr>
          <w:rFonts w:ascii="Arial" w:hAnsi="Arial" w:cs="Arial"/>
          <w:color w:val="000000" w:themeColor="text1"/>
          <w:sz w:val="24"/>
          <w:szCs w:val="24"/>
        </w:rPr>
        <w:t>3. Р</w:t>
      </w:r>
      <w:r w:rsidRPr="00462D3E">
        <w:rPr>
          <w:rFonts w:ascii="Arial" w:hAnsi="Arial" w:cs="Arial"/>
          <w:sz w:val="24"/>
          <w:szCs w:val="24"/>
        </w:rPr>
        <w:t xml:space="preserve">ешение вступает в силу после </w:t>
      </w:r>
      <w:r w:rsidR="001C53DC">
        <w:rPr>
          <w:rFonts w:ascii="Arial" w:hAnsi="Arial" w:cs="Arial"/>
          <w:sz w:val="24"/>
          <w:szCs w:val="24"/>
        </w:rPr>
        <w:t xml:space="preserve">дня его </w:t>
      </w:r>
      <w:r w:rsidRPr="00462D3E">
        <w:rPr>
          <w:rFonts w:ascii="Arial" w:hAnsi="Arial" w:cs="Arial"/>
          <w:sz w:val="24"/>
          <w:szCs w:val="24"/>
        </w:rPr>
        <w:t>обнародования.</w:t>
      </w:r>
    </w:p>
    <w:p w:rsidR="00252C26" w:rsidRPr="00462D3E" w:rsidRDefault="00252C26" w:rsidP="00252C26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i/>
          <w:sz w:val="24"/>
          <w:szCs w:val="24"/>
        </w:rPr>
      </w:pPr>
    </w:p>
    <w:p w:rsidR="00FF17C7" w:rsidRDefault="00FF17C7" w:rsidP="00252C26">
      <w:pPr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:rsidR="00FF17C7" w:rsidRDefault="00FF17C7" w:rsidP="00252C26">
      <w:pPr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:rsidR="00946FCC" w:rsidRDefault="00946FCC" w:rsidP="00252C26">
      <w:pPr>
        <w:spacing w:after="0" w:line="120" w:lineRule="atLeast"/>
        <w:rPr>
          <w:rFonts w:ascii="Arial" w:eastAsia="Calibri" w:hAnsi="Arial" w:cs="Arial"/>
          <w:sz w:val="20"/>
          <w:szCs w:val="20"/>
        </w:rPr>
      </w:pPr>
    </w:p>
    <w:p w:rsidR="00FF17C7" w:rsidRPr="00166161" w:rsidRDefault="00FF17C7" w:rsidP="00252C26">
      <w:pPr>
        <w:tabs>
          <w:tab w:val="left" w:pos="993"/>
        </w:tabs>
        <w:spacing w:after="0" w:line="120" w:lineRule="atLeast"/>
        <w:jc w:val="both"/>
        <w:rPr>
          <w:rFonts w:ascii="Arial" w:eastAsia="Times New Roman" w:hAnsi="Arial" w:cs="Arial"/>
          <w:color w:val="000000"/>
          <w:sz w:val="24"/>
        </w:rPr>
      </w:pPr>
      <w:r w:rsidRPr="00166161">
        <w:rPr>
          <w:rFonts w:ascii="Arial" w:eastAsia="Times New Roman" w:hAnsi="Arial" w:cs="Arial"/>
          <w:color w:val="000000"/>
          <w:sz w:val="24"/>
        </w:rPr>
        <w:t>Глава муниципального образования</w:t>
      </w:r>
    </w:p>
    <w:p w:rsidR="00FF17C7" w:rsidRPr="00166161" w:rsidRDefault="00FF17C7" w:rsidP="00252C26">
      <w:pPr>
        <w:spacing w:after="0" w:line="120" w:lineRule="atLeast"/>
        <w:jc w:val="both"/>
        <w:rPr>
          <w:rFonts w:ascii="Arial" w:eastAsia="Times New Roman" w:hAnsi="Arial" w:cs="Arial"/>
          <w:color w:val="000000"/>
          <w:sz w:val="24"/>
        </w:rPr>
      </w:pPr>
      <w:proofErr w:type="spellStart"/>
      <w:r w:rsidRPr="00166161">
        <w:rPr>
          <w:rFonts w:ascii="Arial" w:eastAsia="Times New Roman" w:hAnsi="Arial" w:cs="Arial"/>
          <w:color w:val="000000"/>
          <w:sz w:val="24"/>
        </w:rPr>
        <w:t>Сакмарский</w:t>
      </w:r>
      <w:proofErr w:type="spellEnd"/>
      <w:r w:rsidRPr="00166161">
        <w:rPr>
          <w:rFonts w:ascii="Arial" w:eastAsia="Times New Roman" w:hAnsi="Arial" w:cs="Arial"/>
          <w:color w:val="000000"/>
          <w:sz w:val="24"/>
        </w:rPr>
        <w:t xml:space="preserve">  сельсовет –</w:t>
      </w:r>
    </w:p>
    <w:p w:rsidR="00FF17C7" w:rsidRDefault="00FF17C7" w:rsidP="00252C26">
      <w:pPr>
        <w:spacing w:after="0" w:line="120" w:lineRule="atLeast"/>
      </w:pPr>
      <w:r w:rsidRPr="00166161">
        <w:rPr>
          <w:rFonts w:ascii="Arial" w:eastAsia="Times New Roman" w:hAnsi="Arial" w:cs="Arial"/>
          <w:color w:val="000000"/>
          <w:sz w:val="24"/>
        </w:rPr>
        <w:t xml:space="preserve">председатель Совета депутатов                                                           В.В. </w:t>
      </w:r>
      <w:proofErr w:type="spellStart"/>
      <w:r w:rsidRPr="00166161">
        <w:rPr>
          <w:rFonts w:ascii="Arial" w:eastAsia="Times New Roman" w:hAnsi="Arial" w:cs="Arial"/>
          <w:color w:val="000000"/>
          <w:sz w:val="24"/>
        </w:rPr>
        <w:t>Потапенк</w:t>
      </w:r>
      <w:r>
        <w:rPr>
          <w:rFonts w:ascii="Arial" w:eastAsia="Times New Roman" w:hAnsi="Arial" w:cs="Arial"/>
          <w:color w:val="000000"/>
          <w:sz w:val="24"/>
        </w:rPr>
        <w:t>о</w:t>
      </w:r>
      <w:proofErr w:type="spellEnd"/>
    </w:p>
    <w:sectPr w:rsidR="00FF17C7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67FA8"/>
    <w:multiLevelType w:val="hybridMultilevel"/>
    <w:tmpl w:val="91FE3976"/>
    <w:lvl w:ilvl="0" w:tplc="0E286A8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B84A9F"/>
    <w:rsid w:val="00004979"/>
    <w:rsid w:val="0012415D"/>
    <w:rsid w:val="001C53DC"/>
    <w:rsid w:val="00252C26"/>
    <w:rsid w:val="00370A61"/>
    <w:rsid w:val="003910B1"/>
    <w:rsid w:val="003E0F10"/>
    <w:rsid w:val="00493BFA"/>
    <w:rsid w:val="00574378"/>
    <w:rsid w:val="005C68DB"/>
    <w:rsid w:val="005F3B36"/>
    <w:rsid w:val="006A6EA2"/>
    <w:rsid w:val="007A0029"/>
    <w:rsid w:val="008C3044"/>
    <w:rsid w:val="00946FCC"/>
    <w:rsid w:val="009543F0"/>
    <w:rsid w:val="00B84A9F"/>
    <w:rsid w:val="00B914B3"/>
    <w:rsid w:val="00B94235"/>
    <w:rsid w:val="00BC5C9B"/>
    <w:rsid w:val="00DA66BD"/>
    <w:rsid w:val="00E34880"/>
    <w:rsid w:val="00E8056C"/>
    <w:rsid w:val="00E94859"/>
    <w:rsid w:val="00F97E15"/>
    <w:rsid w:val="00FF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252C26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52C2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cp:lastPrinted>2019-08-26T11:01:00Z</cp:lastPrinted>
  <dcterms:created xsi:type="dcterms:W3CDTF">2019-08-07T11:25:00Z</dcterms:created>
  <dcterms:modified xsi:type="dcterms:W3CDTF">2020-02-27T05:53:00Z</dcterms:modified>
</cp:coreProperties>
</file>