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C56" w:rsidRDefault="00A61C56" w:rsidP="00A61C56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СОВЕТ ДЕПУТАТОВ</w:t>
      </w:r>
    </w:p>
    <w:p w:rsidR="00A61C56" w:rsidRDefault="00A61C56" w:rsidP="00A61C56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МУНИЦИПАЛЬНОГО ОБРАЗОВАНИЯ</w:t>
      </w:r>
    </w:p>
    <w:p w:rsidR="00A61C56" w:rsidRDefault="00A61C56" w:rsidP="00A61C56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САКМАРСКИЙ СЕЛЬСОВЕТ</w:t>
      </w:r>
    </w:p>
    <w:p w:rsidR="00A61C56" w:rsidRDefault="00A61C56" w:rsidP="00A61C56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САКМАРСКОГО РАЙОНА</w:t>
      </w:r>
    </w:p>
    <w:p w:rsidR="00A61C56" w:rsidRDefault="00A61C56" w:rsidP="00A61C56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ОРЕНБУРГСКОЙ ОБЛАСТИ</w:t>
      </w:r>
    </w:p>
    <w:p w:rsidR="00A61C56" w:rsidRDefault="00A61C56" w:rsidP="00A61C56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РЕШЕНИЕ</w:t>
      </w:r>
    </w:p>
    <w:p w:rsidR="00A61C56" w:rsidRDefault="00A61C56" w:rsidP="00A61C56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A61C56" w:rsidRDefault="00F67F17" w:rsidP="00A61C56">
      <w:pPr>
        <w:shd w:val="clear" w:color="auto" w:fill="FFFFFF"/>
        <w:spacing w:after="0" w:line="120" w:lineRule="atLeast"/>
        <w:jc w:val="both"/>
        <w:rPr>
          <w:rFonts w:ascii="Arial" w:eastAsia="Times New Roman" w:hAnsi="Arial" w:cs="Arial"/>
          <w:b/>
          <w:bCs/>
          <w:color w:val="4F81BD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26.12.2019</w:t>
      </w:r>
      <w:r w:rsidR="00D8031E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                                                  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                        </w:t>
      </w:r>
      <w:r w:rsidR="00D8031E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   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     </w:t>
      </w:r>
      <w:r w:rsidR="00D8031E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="00A61C56">
        <w:rPr>
          <w:rFonts w:ascii="Arial" w:eastAsia="Times New Roman" w:hAnsi="Arial" w:cs="Arial"/>
          <w:b/>
          <w:bCs/>
          <w:color w:val="000000"/>
          <w:sz w:val="28"/>
          <w:szCs w:val="28"/>
        </w:rPr>
        <w:t>№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212</w:t>
      </w:r>
    </w:p>
    <w:p w:rsidR="00A61C56" w:rsidRPr="00E776D7" w:rsidRDefault="00A61C56" w:rsidP="00A61C56">
      <w:pPr>
        <w:spacing w:after="0" w:line="120" w:lineRule="atLeast"/>
        <w:rPr>
          <w:sz w:val="28"/>
          <w:szCs w:val="28"/>
        </w:rPr>
      </w:pPr>
    </w:p>
    <w:p w:rsidR="00A61C56" w:rsidRPr="00E776D7" w:rsidRDefault="00A61C56" w:rsidP="00A61C56">
      <w:pPr>
        <w:spacing w:after="0" w:line="120" w:lineRule="atLeast"/>
        <w:jc w:val="center"/>
        <w:rPr>
          <w:rFonts w:ascii="Arial" w:hAnsi="Arial" w:cs="Arial"/>
          <w:b/>
          <w:sz w:val="28"/>
          <w:szCs w:val="28"/>
        </w:rPr>
      </w:pPr>
      <w:r w:rsidRPr="00E776D7">
        <w:rPr>
          <w:rFonts w:ascii="Arial" w:hAnsi="Arial" w:cs="Arial"/>
          <w:b/>
          <w:sz w:val="28"/>
          <w:szCs w:val="28"/>
        </w:rPr>
        <w:t>О внесении изменений и дополнений в решение</w:t>
      </w:r>
    </w:p>
    <w:p w:rsidR="00A61C56" w:rsidRPr="00E776D7" w:rsidRDefault="00A61C56" w:rsidP="00A61C56">
      <w:pPr>
        <w:spacing w:after="0" w:line="120" w:lineRule="atLeast"/>
        <w:jc w:val="center"/>
        <w:rPr>
          <w:rFonts w:ascii="Arial" w:hAnsi="Arial" w:cs="Arial"/>
          <w:b/>
          <w:sz w:val="28"/>
          <w:szCs w:val="28"/>
        </w:rPr>
      </w:pPr>
      <w:r w:rsidRPr="00E776D7">
        <w:rPr>
          <w:rFonts w:ascii="Arial" w:hAnsi="Arial" w:cs="Arial"/>
          <w:b/>
          <w:sz w:val="28"/>
          <w:szCs w:val="28"/>
        </w:rPr>
        <w:t xml:space="preserve">Совета депутатов </w:t>
      </w:r>
      <w:proofErr w:type="spellStart"/>
      <w:r w:rsidRPr="00E776D7">
        <w:rPr>
          <w:rFonts w:ascii="Arial" w:hAnsi="Arial" w:cs="Arial"/>
          <w:b/>
          <w:sz w:val="28"/>
          <w:szCs w:val="28"/>
        </w:rPr>
        <w:t>Сакмарского</w:t>
      </w:r>
      <w:proofErr w:type="spellEnd"/>
      <w:r w:rsidRPr="00E776D7">
        <w:rPr>
          <w:rFonts w:ascii="Arial" w:hAnsi="Arial" w:cs="Arial"/>
          <w:b/>
          <w:sz w:val="28"/>
          <w:szCs w:val="28"/>
        </w:rPr>
        <w:t xml:space="preserve"> сельсовета</w:t>
      </w:r>
    </w:p>
    <w:p w:rsidR="00A61C56" w:rsidRPr="00E776D7" w:rsidRDefault="00A61C56" w:rsidP="00A61C56">
      <w:pPr>
        <w:spacing w:after="0" w:line="120" w:lineRule="atLeast"/>
        <w:jc w:val="center"/>
        <w:rPr>
          <w:rFonts w:ascii="Arial" w:hAnsi="Arial" w:cs="Arial"/>
          <w:b/>
          <w:sz w:val="28"/>
          <w:szCs w:val="28"/>
        </w:rPr>
      </w:pPr>
      <w:r w:rsidRPr="00E776D7">
        <w:rPr>
          <w:rFonts w:ascii="Arial" w:hAnsi="Arial" w:cs="Arial"/>
          <w:b/>
          <w:sz w:val="28"/>
          <w:szCs w:val="28"/>
        </w:rPr>
        <w:t>от 25.12.2018 № 156 «О бюджете на 2019 год и плановый период 2020-2021 годов»</w:t>
      </w:r>
    </w:p>
    <w:p w:rsidR="00A61C56" w:rsidRDefault="00A61C56" w:rsidP="00A61C56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A61C56" w:rsidRPr="00E776D7" w:rsidRDefault="00A61C56" w:rsidP="00F67F17">
      <w:pPr>
        <w:spacing w:after="0" w:line="120" w:lineRule="atLeast"/>
        <w:jc w:val="both"/>
        <w:rPr>
          <w:rFonts w:ascii="Arial" w:hAnsi="Arial" w:cs="Arial"/>
        </w:rPr>
      </w:pPr>
      <w:r w:rsidRPr="00E776D7">
        <w:rPr>
          <w:rFonts w:ascii="Arial" w:hAnsi="Arial" w:cs="Arial"/>
        </w:rPr>
        <w:t xml:space="preserve">             Совет  депутатов  муниципального образования </w:t>
      </w:r>
      <w:proofErr w:type="spellStart"/>
      <w:r w:rsidRPr="00E776D7">
        <w:rPr>
          <w:rFonts w:ascii="Arial" w:hAnsi="Arial" w:cs="Arial"/>
        </w:rPr>
        <w:t>Сакмарский</w:t>
      </w:r>
      <w:proofErr w:type="spellEnd"/>
      <w:r w:rsidRPr="00E776D7">
        <w:rPr>
          <w:rFonts w:ascii="Arial" w:hAnsi="Arial" w:cs="Arial"/>
        </w:rPr>
        <w:t xml:space="preserve">  сельсовет  решил:</w:t>
      </w:r>
    </w:p>
    <w:p w:rsidR="00A61C56" w:rsidRPr="00E776D7" w:rsidRDefault="00F67F17" w:rsidP="00F67F17">
      <w:pPr>
        <w:pStyle w:val="a3"/>
        <w:numPr>
          <w:ilvl w:val="0"/>
          <w:numId w:val="1"/>
        </w:numPr>
        <w:spacing w:after="0" w:line="120" w:lineRule="atLeast"/>
        <w:ind w:left="426" w:hanging="284"/>
        <w:jc w:val="both"/>
        <w:rPr>
          <w:rFonts w:ascii="Arial" w:hAnsi="Arial" w:cs="Arial"/>
        </w:rPr>
      </w:pPr>
      <w:r w:rsidRPr="00E776D7">
        <w:rPr>
          <w:rFonts w:ascii="Arial" w:hAnsi="Arial" w:cs="Arial"/>
        </w:rPr>
        <w:t xml:space="preserve">Внести  в решение Совета </w:t>
      </w:r>
      <w:r w:rsidR="00A61C56" w:rsidRPr="00E776D7">
        <w:rPr>
          <w:rFonts w:ascii="Arial" w:hAnsi="Arial" w:cs="Arial"/>
        </w:rPr>
        <w:t xml:space="preserve">депутатов </w:t>
      </w:r>
      <w:r w:rsidRPr="00E776D7">
        <w:rPr>
          <w:rFonts w:ascii="Arial" w:hAnsi="Arial" w:cs="Arial"/>
        </w:rPr>
        <w:t xml:space="preserve">муниципального образования </w:t>
      </w:r>
      <w:proofErr w:type="spellStart"/>
      <w:r w:rsidRPr="00E776D7">
        <w:rPr>
          <w:rFonts w:ascii="Arial" w:hAnsi="Arial" w:cs="Arial"/>
        </w:rPr>
        <w:t>Сакмарский</w:t>
      </w:r>
      <w:proofErr w:type="spellEnd"/>
      <w:r w:rsidRPr="00E776D7">
        <w:rPr>
          <w:rFonts w:ascii="Arial" w:hAnsi="Arial" w:cs="Arial"/>
        </w:rPr>
        <w:t xml:space="preserve"> сельсовет </w:t>
      </w:r>
      <w:r w:rsidR="00A61C56" w:rsidRPr="00E776D7">
        <w:rPr>
          <w:rFonts w:ascii="Arial" w:hAnsi="Arial" w:cs="Arial"/>
        </w:rPr>
        <w:t>от 25.12.</w:t>
      </w:r>
      <w:r w:rsidRPr="00E776D7">
        <w:rPr>
          <w:rFonts w:ascii="Arial" w:hAnsi="Arial" w:cs="Arial"/>
        </w:rPr>
        <w:t>20</w:t>
      </w:r>
      <w:r w:rsidR="00A61C56" w:rsidRPr="00E776D7">
        <w:rPr>
          <w:rFonts w:ascii="Arial" w:hAnsi="Arial" w:cs="Arial"/>
        </w:rPr>
        <w:t xml:space="preserve">18 </w:t>
      </w:r>
      <w:r w:rsidRPr="00E776D7">
        <w:rPr>
          <w:rFonts w:ascii="Arial" w:hAnsi="Arial" w:cs="Arial"/>
        </w:rPr>
        <w:t xml:space="preserve"> №156 «О бюджете на 2019 </w:t>
      </w:r>
      <w:r w:rsidR="00A61C56" w:rsidRPr="00E776D7">
        <w:rPr>
          <w:rFonts w:ascii="Arial" w:hAnsi="Arial" w:cs="Arial"/>
        </w:rPr>
        <w:t>год и плановый период 2020-2021 годов»  следующие изменения:</w:t>
      </w:r>
    </w:p>
    <w:p w:rsidR="00A61C56" w:rsidRPr="00E776D7" w:rsidRDefault="00A61C56" w:rsidP="00A61C56">
      <w:pPr>
        <w:pStyle w:val="a3"/>
        <w:spacing w:after="0" w:line="120" w:lineRule="atLeast"/>
        <w:ind w:left="786"/>
        <w:jc w:val="both"/>
        <w:rPr>
          <w:rFonts w:ascii="Arial" w:hAnsi="Arial" w:cs="Arial"/>
        </w:rPr>
      </w:pPr>
      <w:r w:rsidRPr="00E776D7">
        <w:rPr>
          <w:rFonts w:ascii="Arial" w:hAnsi="Arial" w:cs="Arial"/>
        </w:rPr>
        <w:t>Изложить в новой редакции:</w:t>
      </w:r>
    </w:p>
    <w:p w:rsidR="00A61C56" w:rsidRPr="00E776D7" w:rsidRDefault="00A61C56" w:rsidP="00A61C56">
      <w:pPr>
        <w:pStyle w:val="a3"/>
        <w:spacing w:after="0" w:line="120" w:lineRule="atLeast"/>
        <w:ind w:left="0"/>
        <w:jc w:val="both"/>
        <w:rPr>
          <w:rFonts w:ascii="Arial" w:hAnsi="Arial" w:cs="Arial"/>
        </w:rPr>
      </w:pPr>
      <w:r w:rsidRPr="00E776D7">
        <w:rPr>
          <w:rFonts w:ascii="Arial" w:hAnsi="Arial" w:cs="Arial"/>
          <w:color w:val="C0504D" w:themeColor="accent2"/>
        </w:rPr>
        <w:t xml:space="preserve">         </w:t>
      </w:r>
      <w:r w:rsidRPr="00E776D7">
        <w:rPr>
          <w:rFonts w:ascii="Arial" w:hAnsi="Arial" w:cs="Arial"/>
        </w:rPr>
        <w:t>Статья 1</w:t>
      </w:r>
    </w:p>
    <w:p w:rsidR="00A61C56" w:rsidRPr="00E776D7" w:rsidRDefault="00F67F17" w:rsidP="00A61C56">
      <w:pPr>
        <w:pStyle w:val="a3"/>
        <w:spacing w:after="0" w:line="120" w:lineRule="atLeast"/>
        <w:ind w:left="0"/>
        <w:jc w:val="both"/>
        <w:rPr>
          <w:rFonts w:ascii="Arial" w:hAnsi="Arial" w:cs="Arial"/>
        </w:rPr>
      </w:pPr>
      <w:r w:rsidRPr="00E776D7">
        <w:rPr>
          <w:rFonts w:ascii="Arial" w:hAnsi="Arial" w:cs="Arial"/>
        </w:rPr>
        <w:t>1.1</w:t>
      </w:r>
      <w:proofErr w:type="gramStart"/>
      <w:r w:rsidRPr="00E776D7">
        <w:rPr>
          <w:rFonts w:ascii="Arial" w:hAnsi="Arial" w:cs="Arial"/>
        </w:rPr>
        <w:t xml:space="preserve"> У</w:t>
      </w:r>
      <w:proofErr w:type="gramEnd"/>
      <w:r w:rsidRPr="00E776D7">
        <w:rPr>
          <w:rFonts w:ascii="Arial" w:hAnsi="Arial" w:cs="Arial"/>
        </w:rPr>
        <w:t xml:space="preserve">твердить </w:t>
      </w:r>
      <w:r w:rsidR="00A61C56" w:rsidRPr="00E776D7">
        <w:rPr>
          <w:rFonts w:ascii="Arial" w:hAnsi="Arial" w:cs="Arial"/>
        </w:rPr>
        <w:t xml:space="preserve">основные характеристики бюджета муниципального образования </w:t>
      </w:r>
      <w:proofErr w:type="spellStart"/>
      <w:r w:rsidR="00A61C56" w:rsidRPr="00E776D7">
        <w:rPr>
          <w:rFonts w:ascii="Arial" w:hAnsi="Arial" w:cs="Arial"/>
        </w:rPr>
        <w:t>Сакмарский</w:t>
      </w:r>
      <w:proofErr w:type="spellEnd"/>
      <w:r w:rsidR="00A61C56" w:rsidRPr="00E776D7">
        <w:rPr>
          <w:rFonts w:ascii="Arial" w:hAnsi="Arial" w:cs="Arial"/>
        </w:rPr>
        <w:t xml:space="preserve"> сельсовет </w:t>
      </w:r>
      <w:proofErr w:type="spellStart"/>
      <w:r w:rsidR="00A61C56" w:rsidRPr="00E776D7">
        <w:rPr>
          <w:rFonts w:ascii="Arial" w:hAnsi="Arial" w:cs="Arial"/>
        </w:rPr>
        <w:t>Сакмарского</w:t>
      </w:r>
      <w:proofErr w:type="spellEnd"/>
      <w:r w:rsidR="00A61C56" w:rsidRPr="00E776D7">
        <w:rPr>
          <w:rFonts w:ascii="Arial" w:hAnsi="Arial" w:cs="Arial"/>
        </w:rPr>
        <w:t xml:space="preserve"> района Оренбургской области на 2019 год: </w:t>
      </w:r>
    </w:p>
    <w:p w:rsidR="00A61C56" w:rsidRPr="00E776D7" w:rsidRDefault="00F67F17" w:rsidP="00A61C56">
      <w:pPr>
        <w:pStyle w:val="a3"/>
        <w:spacing w:after="0" w:line="120" w:lineRule="atLeast"/>
        <w:ind w:left="0"/>
        <w:jc w:val="both"/>
        <w:rPr>
          <w:rFonts w:ascii="Arial" w:hAnsi="Arial" w:cs="Arial"/>
        </w:rPr>
      </w:pPr>
      <w:r w:rsidRPr="00E776D7">
        <w:rPr>
          <w:rFonts w:ascii="Arial" w:hAnsi="Arial" w:cs="Arial"/>
        </w:rPr>
        <w:t xml:space="preserve">1.2. Общий объем </w:t>
      </w:r>
      <w:r w:rsidR="00A61C56" w:rsidRPr="00E776D7">
        <w:rPr>
          <w:rFonts w:ascii="Arial" w:hAnsi="Arial" w:cs="Arial"/>
        </w:rPr>
        <w:t xml:space="preserve">доходов бюджета на 2019 год в сумме </w:t>
      </w:r>
      <w:r w:rsidR="00125448" w:rsidRPr="00E776D7">
        <w:rPr>
          <w:rFonts w:ascii="Arial" w:hAnsi="Arial" w:cs="Arial"/>
        </w:rPr>
        <w:t>50899835,00</w:t>
      </w:r>
      <w:r w:rsidR="00A61C56" w:rsidRPr="00E776D7">
        <w:rPr>
          <w:rFonts w:ascii="Arial" w:hAnsi="Arial" w:cs="Arial"/>
        </w:rPr>
        <w:t xml:space="preserve"> рублей, в том числе безвозмездные поступления от других  бюджетов бюджетной системы РФ 12512700 рублей.</w:t>
      </w:r>
    </w:p>
    <w:p w:rsidR="00A61C56" w:rsidRPr="00E776D7" w:rsidRDefault="00A61C56" w:rsidP="00A61C56">
      <w:pPr>
        <w:pStyle w:val="ConsPlusNormal"/>
        <w:spacing w:line="120" w:lineRule="atLeast"/>
        <w:ind w:firstLine="0"/>
        <w:jc w:val="both"/>
        <w:rPr>
          <w:sz w:val="22"/>
          <w:szCs w:val="22"/>
        </w:rPr>
      </w:pPr>
      <w:r w:rsidRPr="00E776D7">
        <w:rPr>
          <w:sz w:val="22"/>
          <w:szCs w:val="22"/>
        </w:rPr>
        <w:t>1.3. Общий объем расходов бюдж</w:t>
      </w:r>
      <w:r w:rsidR="00D8031E" w:rsidRPr="00E776D7">
        <w:rPr>
          <w:sz w:val="22"/>
          <w:szCs w:val="22"/>
        </w:rPr>
        <w:t xml:space="preserve">ета на 2019 год в сумме </w:t>
      </w:r>
      <w:r w:rsidR="00553F42" w:rsidRPr="00E776D7">
        <w:rPr>
          <w:sz w:val="22"/>
          <w:szCs w:val="22"/>
        </w:rPr>
        <w:t>57045002</w:t>
      </w:r>
      <w:r w:rsidRPr="00E776D7">
        <w:rPr>
          <w:sz w:val="22"/>
          <w:szCs w:val="22"/>
        </w:rPr>
        <w:t xml:space="preserve">  рубля 99 коп.</w:t>
      </w:r>
    </w:p>
    <w:p w:rsidR="00A61C56" w:rsidRPr="00E776D7" w:rsidRDefault="00A61C56" w:rsidP="00A61C56">
      <w:pPr>
        <w:pStyle w:val="ConsPlusNormal"/>
        <w:spacing w:line="120" w:lineRule="atLeast"/>
        <w:ind w:firstLine="0"/>
        <w:jc w:val="both"/>
        <w:rPr>
          <w:sz w:val="22"/>
          <w:szCs w:val="22"/>
        </w:rPr>
      </w:pPr>
      <w:r w:rsidRPr="00E776D7">
        <w:rPr>
          <w:sz w:val="22"/>
          <w:szCs w:val="22"/>
        </w:rPr>
        <w:t xml:space="preserve">1.4. Дефицит бюджета муниципального образования </w:t>
      </w:r>
      <w:proofErr w:type="spellStart"/>
      <w:r w:rsidRPr="00E776D7">
        <w:rPr>
          <w:sz w:val="22"/>
          <w:szCs w:val="22"/>
        </w:rPr>
        <w:t>Сакмарский</w:t>
      </w:r>
      <w:proofErr w:type="spellEnd"/>
      <w:r w:rsidRPr="00E776D7">
        <w:rPr>
          <w:sz w:val="22"/>
          <w:szCs w:val="22"/>
        </w:rPr>
        <w:t xml:space="preserve"> сельсовет </w:t>
      </w:r>
      <w:proofErr w:type="spellStart"/>
      <w:r w:rsidRPr="00E776D7">
        <w:rPr>
          <w:sz w:val="22"/>
          <w:szCs w:val="22"/>
        </w:rPr>
        <w:t>Сакмарского</w:t>
      </w:r>
      <w:proofErr w:type="spellEnd"/>
      <w:r w:rsidRPr="00E776D7">
        <w:rPr>
          <w:sz w:val="22"/>
          <w:szCs w:val="22"/>
        </w:rPr>
        <w:t xml:space="preserve"> района Оре</w:t>
      </w:r>
      <w:r w:rsidR="00F67F17" w:rsidRPr="00E776D7">
        <w:rPr>
          <w:sz w:val="22"/>
          <w:szCs w:val="22"/>
        </w:rPr>
        <w:t xml:space="preserve">нбургской области  на 2019 год 6772542,99 </w:t>
      </w:r>
      <w:r w:rsidRPr="00E776D7">
        <w:rPr>
          <w:sz w:val="22"/>
          <w:szCs w:val="22"/>
        </w:rPr>
        <w:t xml:space="preserve">рублей. </w:t>
      </w:r>
    </w:p>
    <w:p w:rsidR="00A61C56" w:rsidRPr="00E776D7" w:rsidRDefault="00A61C56" w:rsidP="00A61C56">
      <w:pPr>
        <w:pStyle w:val="ConsPlusNormal"/>
        <w:spacing w:line="120" w:lineRule="atLeast"/>
        <w:ind w:firstLine="540"/>
        <w:jc w:val="both"/>
        <w:rPr>
          <w:sz w:val="22"/>
          <w:szCs w:val="22"/>
        </w:rPr>
      </w:pPr>
      <w:r w:rsidRPr="00E776D7">
        <w:rPr>
          <w:sz w:val="22"/>
          <w:szCs w:val="22"/>
        </w:rPr>
        <w:t>1.5. Верхний предел муниципального долга муниципально</w:t>
      </w:r>
      <w:r w:rsidR="00F67F17" w:rsidRPr="00E776D7">
        <w:rPr>
          <w:sz w:val="22"/>
          <w:szCs w:val="22"/>
        </w:rPr>
        <w:t xml:space="preserve">го </w:t>
      </w:r>
      <w:r w:rsidRPr="00E776D7">
        <w:rPr>
          <w:sz w:val="22"/>
          <w:szCs w:val="22"/>
        </w:rPr>
        <w:t xml:space="preserve">образования </w:t>
      </w:r>
      <w:proofErr w:type="spellStart"/>
      <w:r w:rsidRPr="00E776D7">
        <w:rPr>
          <w:sz w:val="22"/>
          <w:szCs w:val="22"/>
        </w:rPr>
        <w:t>Сакмарский</w:t>
      </w:r>
      <w:proofErr w:type="spellEnd"/>
      <w:r w:rsidRPr="00E776D7">
        <w:rPr>
          <w:sz w:val="22"/>
          <w:szCs w:val="22"/>
        </w:rPr>
        <w:t xml:space="preserve"> сельсовет </w:t>
      </w:r>
      <w:proofErr w:type="spellStart"/>
      <w:r w:rsidRPr="00E776D7">
        <w:rPr>
          <w:sz w:val="22"/>
          <w:szCs w:val="22"/>
        </w:rPr>
        <w:t>Сакмарско</w:t>
      </w:r>
      <w:r w:rsidR="00F67F17" w:rsidRPr="00E776D7">
        <w:rPr>
          <w:sz w:val="22"/>
          <w:szCs w:val="22"/>
        </w:rPr>
        <w:t>го</w:t>
      </w:r>
      <w:proofErr w:type="spellEnd"/>
      <w:r w:rsidR="00F67F17" w:rsidRPr="00E776D7">
        <w:rPr>
          <w:sz w:val="22"/>
          <w:szCs w:val="22"/>
        </w:rPr>
        <w:t xml:space="preserve"> района Оренбургской области </w:t>
      </w:r>
      <w:r w:rsidRPr="00E776D7">
        <w:rPr>
          <w:sz w:val="22"/>
          <w:szCs w:val="22"/>
        </w:rPr>
        <w:t>на 01 января 2019 года 0 тысяч рублей, в том числе верхний предел по муниципальным гарантиям в сумме 0 тысяч рублей.</w:t>
      </w:r>
    </w:p>
    <w:p w:rsidR="00FA6EE0" w:rsidRPr="00E776D7" w:rsidRDefault="00FA6EE0" w:rsidP="00E776D7">
      <w:pPr>
        <w:pStyle w:val="ConsPlusNormal"/>
        <w:spacing w:line="120" w:lineRule="atLeast"/>
        <w:ind w:firstLine="540"/>
        <w:jc w:val="both"/>
        <w:rPr>
          <w:sz w:val="22"/>
          <w:szCs w:val="22"/>
        </w:rPr>
      </w:pPr>
      <w:r w:rsidRPr="00E776D7">
        <w:rPr>
          <w:sz w:val="22"/>
          <w:szCs w:val="22"/>
        </w:rPr>
        <w:t>2</w:t>
      </w:r>
      <w:r w:rsidRPr="00E776D7">
        <w:rPr>
          <w:color w:val="FF0000"/>
          <w:sz w:val="22"/>
          <w:szCs w:val="22"/>
        </w:rPr>
        <w:t xml:space="preserve">. </w:t>
      </w:r>
      <w:r w:rsidRPr="00E776D7">
        <w:rPr>
          <w:sz w:val="22"/>
          <w:szCs w:val="22"/>
        </w:rPr>
        <w:t>Утв</w:t>
      </w:r>
      <w:r w:rsidR="00F67F17" w:rsidRPr="00E776D7">
        <w:rPr>
          <w:sz w:val="22"/>
          <w:szCs w:val="22"/>
        </w:rPr>
        <w:t xml:space="preserve">ердить основные характеристики бюджета </w:t>
      </w:r>
      <w:r w:rsidRPr="00E776D7">
        <w:rPr>
          <w:sz w:val="22"/>
          <w:szCs w:val="22"/>
        </w:rPr>
        <w:t>на 2020-</w:t>
      </w:r>
      <w:r w:rsidR="00F67F17" w:rsidRPr="00E776D7">
        <w:rPr>
          <w:sz w:val="22"/>
          <w:szCs w:val="22"/>
        </w:rPr>
        <w:t>20</w:t>
      </w:r>
      <w:r w:rsidRPr="00E776D7">
        <w:rPr>
          <w:sz w:val="22"/>
          <w:szCs w:val="22"/>
        </w:rPr>
        <w:t>21 год</w:t>
      </w:r>
      <w:r w:rsidR="00F67F17" w:rsidRPr="00E776D7">
        <w:rPr>
          <w:sz w:val="22"/>
          <w:szCs w:val="22"/>
        </w:rPr>
        <w:t>ы</w:t>
      </w:r>
      <w:r w:rsidRPr="00E776D7">
        <w:rPr>
          <w:sz w:val="22"/>
          <w:szCs w:val="22"/>
        </w:rPr>
        <w:t>:</w:t>
      </w:r>
    </w:p>
    <w:p w:rsidR="00FA6EE0" w:rsidRPr="00E776D7" w:rsidRDefault="00FA6EE0" w:rsidP="00E776D7">
      <w:pPr>
        <w:pStyle w:val="ConsPlusNormal"/>
        <w:spacing w:line="120" w:lineRule="atLeast"/>
        <w:ind w:firstLine="540"/>
        <w:jc w:val="both"/>
        <w:rPr>
          <w:sz w:val="22"/>
          <w:szCs w:val="22"/>
        </w:rPr>
      </w:pPr>
      <w:r w:rsidRPr="00E776D7">
        <w:rPr>
          <w:sz w:val="22"/>
          <w:szCs w:val="22"/>
        </w:rPr>
        <w:t>2.1. Прогнозируемый общий объем доходов на</w:t>
      </w:r>
      <w:r w:rsidR="00E776D7">
        <w:rPr>
          <w:sz w:val="22"/>
          <w:szCs w:val="22"/>
        </w:rPr>
        <w:t xml:space="preserve"> 2020 год в сумме</w:t>
      </w:r>
      <w:r w:rsidR="00D9745E" w:rsidRPr="00E776D7">
        <w:rPr>
          <w:sz w:val="22"/>
          <w:szCs w:val="22"/>
        </w:rPr>
        <w:t xml:space="preserve"> 24989,15</w:t>
      </w:r>
      <w:r w:rsidRPr="00E776D7">
        <w:rPr>
          <w:sz w:val="22"/>
          <w:szCs w:val="22"/>
        </w:rPr>
        <w:t xml:space="preserve"> тыс. рублей, в том числе безвозмездные поступления от других бюджетов  бюджетной системы Российской Фед</w:t>
      </w:r>
      <w:r w:rsidR="00E776D7">
        <w:rPr>
          <w:sz w:val="22"/>
          <w:szCs w:val="22"/>
        </w:rPr>
        <w:t>ерации в сумме 10745,</w:t>
      </w:r>
      <w:r w:rsidRPr="00E776D7">
        <w:rPr>
          <w:sz w:val="22"/>
          <w:szCs w:val="22"/>
        </w:rPr>
        <w:t xml:space="preserve"> тыс. рублей и на 2021 год прогнозируемый общий объе</w:t>
      </w:r>
      <w:r w:rsidR="00E776D7">
        <w:rPr>
          <w:sz w:val="22"/>
          <w:szCs w:val="22"/>
        </w:rPr>
        <w:t xml:space="preserve">м доходов в сумме </w:t>
      </w:r>
      <w:r w:rsidR="00D9745E" w:rsidRPr="00E776D7">
        <w:rPr>
          <w:sz w:val="22"/>
          <w:szCs w:val="22"/>
        </w:rPr>
        <w:t>25164,25</w:t>
      </w:r>
      <w:r w:rsidRPr="00E776D7">
        <w:rPr>
          <w:sz w:val="22"/>
          <w:szCs w:val="22"/>
        </w:rPr>
        <w:t xml:space="preserve"> тыс</w:t>
      </w:r>
      <w:proofErr w:type="gramStart"/>
      <w:r w:rsidRPr="00E776D7">
        <w:rPr>
          <w:sz w:val="22"/>
          <w:szCs w:val="22"/>
        </w:rPr>
        <w:t>.р</w:t>
      </w:r>
      <w:proofErr w:type="gramEnd"/>
      <w:r w:rsidRPr="00E776D7">
        <w:rPr>
          <w:sz w:val="22"/>
          <w:szCs w:val="22"/>
        </w:rPr>
        <w:t xml:space="preserve">ублей, в том числе безвозмездные </w:t>
      </w:r>
      <w:r w:rsidR="00E776D7">
        <w:rPr>
          <w:sz w:val="22"/>
          <w:szCs w:val="22"/>
        </w:rPr>
        <w:t xml:space="preserve">поступления от других бюджетов </w:t>
      </w:r>
      <w:r w:rsidRPr="00E776D7">
        <w:rPr>
          <w:sz w:val="22"/>
          <w:szCs w:val="22"/>
        </w:rPr>
        <w:t xml:space="preserve">бюджетной системы Российской Федерации в </w:t>
      </w:r>
      <w:r w:rsidR="00E776D7">
        <w:rPr>
          <w:sz w:val="22"/>
          <w:szCs w:val="22"/>
        </w:rPr>
        <w:t xml:space="preserve">сумме 10291,0 </w:t>
      </w:r>
      <w:r w:rsidRPr="00E776D7">
        <w:rPr>
          <w:sz w:val="22"/>
          <w:szCs w:val="22"/>
        </w:rPr>
        <w:t>тыс. рублей</w:t>
      </w:r>
      <w:r w:rsidR="00E776D7">
        <w:rPr>
          <w:sz w:val="22"/>
          <w:szCs w:val="22"/>
        </w:rPr>
        <w:t>.</w:t>
      </w:r>
    </w:p>
    <w:p w:rsidR="00FA6EE0" w:rsidRPr="00E776D7" w:rsidRDefault="00FA6EE0" w:rsidP="00E776D7">
      <w:pPr>
        <w:pStyle w:val="ConsPlusNormal"/>
        <w:spacing w:line="120" w:lineRule="atLeast"/>
        <w:ind w:firstLine="540"/>
        <w:jc w:val="both"/>
        <w:rPr>
          <w:sz w:val="22"/>
          <w:szCs w:val="22"/>
        </w:rPr>
      </w:pPr>
      <w:r w:rsidRPr="00E776D7">
        <w:rPr>
          <w:sz w:val="22"/>
          <w:szCs w:val="22"/>
        </w:rPr>
        <w:t>2.2. Общий объем расходов на 2020 год в сумме 2</w:t>
      </w:r>
      <w:r w:rsidR="00D9745E" w:rsidRPr="00E776D7">
        <w:rPr>
          <w:sz w:val="22"/>
          <w:szCs w:val="22"/>
        </w:rPr>
        <w:t>4989,15</w:t>
      </w:r>
      <w:r w:rsidRPr="00E776D7">
        <w:rPr>
          <w:sz w:val="22"/>
          <w:szCs w:val="22"/>
        </w:rPr>
        <w:t xml:space="preserve"> тыс. рублей, и на 2021 год в сумме 2</w:t>
      </w:r>
      <w:r w:rsidR="00D9745E" w:rsidRPr="00E776D7">
        <w:rPr>
          <w:sz w:val="22"/>
          <w:szCs w:val="22"/>
        </w:rPr>
        <w:t>5164,25</w:t>
      </w:r>
      <w:r w:rsidRPr="00E776D7">
        <w:rPr>
          <w:sz w:val="22"/>
          <w:szCs w:val="22"/>
        </w:rPr>
        <w:t xml:space="preserve"> тыс</w:t>
      </w:r>
      <w:proofErr w:type="gramStart"/>
      <w:r w:rsidRPr="00E776D7">
        <w:rPr>
          <w:sz w:val="22"/>
          <w:szCs w:val="22"/>
        </w:rPr>
        <w:t>.р</w:t>
      </w:r>
      <w:proofErr w:type="gramEnd"/>
      <w:r w:rsidRPr="00E776D7">
        <w:rPr>
          <w:sz w:val="22"/>
          <w:szCs w:val="22"/>
        </w:rPr>
        <w:t>ублей.</w:t>
      </w:r>
    </w:p>
    <w:p w:rsidR="00A61C56" w:rsidRPr="00E776D7" w:rsidRDefault="002C65DA" w:rsidP="00E776D7">
      <w:pPr>
        <w:spacing w:after="0" w:line="120" w:lineRule="atLeast"/>
        <w:ind w:left="426"/>
        <w:rPr>
          <w:rFonts w:ascii="Arial" w:hAnsi="Arial" w:cs="Arial"/>
        </w:rPr>
      </w:pPr>
      <w:r w:rsidRPr="00E776D7">
        <w:rPr>
          <w:rFonts w:ascii="Arial" w:hAnsi="Arial" w:cs="Arial"/>
        </w:rPr>
        <w:t>3.</w:t>
      </w:r>
      <w:r w:rsidR="00A61C56" w:rsidRPr="00E776D7">
        <w:rPr>
          <w:rFonts w:ascii="Arial" w:hAnsi="Arial" w:cs="Arial"/>
        </w:rPr>
        <w:t>Изложить в новой редакции приложения № 1,4,5,6</w:t>
      </w:r>
    </w:p>
    <w:p w:rsidR="00A61C56" w:rsidRPr="00E776D7" w:rsidRDefault="002C65DA" w:rsidP="00E776D7">
      <w:pPr>
        <w:spacing w:after="0" w:line="120" w:lineRule="atLeast"/>
        <w:ind w:left="426"/>
        <w:rPr>
          <w:rFonts w:ascii="Arial" w:hAnsi="Arial" w:cs="Arial"/>
        </w:rPr>
      </w:pPr>
      <w:r w:rsidRPr="00E776D7">
        <w:rPr>
          <w:rFonts w:ascii="Arial" w:hAnsi="Arial" w:cs="Arial"/>
        </w:rPr>
        <w:t>4.</w:t>
      </w:r>
      <w:r w:rsidR="00A61C56" w:rsidRPr="00E776D7">
        <w:rPr>
          <w:rFonts w:ascii="Arial" w:hAnsi="Arial" w:cs="Arial"/>
        </w:rPr>
        <w:t>Поручить организацию исполнения настоящего решения администра</w:t>
      </w:r>
      <w:r w:rsidR="00E776D7">
        <w:rPr>
          <w:rFonts w:ascii="Arial" w:hAnsi="Arial" w:cs="Arial"/>
        </w:rPr>
        <w:t xml:space="preserve">ции муниципального образования </w:t>
      </w:r>
      <w:proofErr w:type="spellStart"/>
      <w:r w:rsidR="00A61C56" w:rsidRPr="00E776D7">
        <w:rPr>
          <w:rFonts w:ascii="Arial" w:hAnsi="Arial" w:cs="Arial"/>
        </w:rPr>
        <w:t>Сакмарский</w:t>
      </w:r>
      <w:proofErr w:type="spellEnd"/>
      <w:r w:rsidR="00A61C56" w:rsidRPr="00E776D7">
        <w:rPr>
          <w:rFonts w:ascii="Arial" w:hAnsi="Arial" w:cs="Arial"/>
        </w:rPr>
        <w:t xml:space="preserve"> сельсовет.</w:t>
      </w:r>
    </w:p>
    <w:p w:rsidR="00A61C56" w:rsidRPr="00E776D7" w:rsidRDefault="002C65DA" w:rsidP="00E776D7">
      <w:pPr>
        <w:spacing w:after="0" w:line="120" w:lineRule="atLeast"/>
        <w:ind w:left="426"/>
        <w:rPr>
          <w:rFonts w:ascii="Arial" w:hAnsi="Arial" w:cs="Arial"/>
        </w:rPr>
      </w:pPr>
      <w:r w:rsidRPr="00E776D7">
        <w:rPr>
          <w:rFonts w:ascii="Arial" w:hAnsi="Arial" w:cs="Arial"/>
        </w:rPr>
        <w:t>5.</w:t>
      </w:r>
      <w:proofErr w:type="gramStart"/>
      <w:r w:rsidR="00A61C56" w:rsidRPr="00E776D7">
        <w:rPr>
          <w:rFonts w:ascii="Arial" w:hAnsi="Arial" w:cs="Arial"/>
        </w:rPr>
        <w:t>Контроль за</w:t>
      </w:r>
      <w:proofErr w:type="gramEnd"/>
      <w:r w:rsidR="00A61C56" w:rsidRPr="00E776D7">
        <w:rPr>
          <w:rFonts w:ascii="Arial" w:hAnsi="Arial" w:cs="Arial"/>
        </w:rPr>
        <w:t xml:space="preserve"> исполнением данного решения возложить на постоянную комиссию по бюджету.</w:t>
      </w:r>
    </w:p>
    <w:p w:rsidR="00A61C56" w:rsidRPr="00E776D7" w:rsidRDefault="002C65DA" w:rsidP="00E776D7">
      <w:pPr>
        <w:spacing w:after="0" w:line="120" w:lineRule="atLeast"/>
        <w:ind w:left="426"/>
        <w:rPr>
          <w:rFonts w:ascii="Arial" w:hAnsi="Arial" w:cs="Arial"/>
        </w:rPr>
      </w:pPr>
      <w:r w:rsidRPr="00E776D7">
        <w:rPr>
          <w:rFonts w:ascii="Arial" w:hAnsi="Arial" w:cs="Arial"/>
        </w:rPr>
        <w:t>6.</w:t>
      </w:r>
      <w:r w:rsidR="00A61C56" w:rsidRPr="00E776D7">
        <w:rPr>
          <w:rFonts w:ascii="Arial" w:hAnsi="Arial" w:cs="Arial"/>
        </w:rPr>
        <w:t>Решение вступает в силу с момента принятия.</w:t>
      </w:r>
    </w:p>
    <w:p w:rsidR="00A61C56" w:rsidRPr="00E776D7" w:rsidRDefault="00A61C56" w:rsidP="00E776D7">
      <w:pPr>
        <w:spacing w:after="0" w:line="120" w:lineRule="atLeast"/>
        <w:rPr>
          <w:rFonts w:ascii="Arial" w:hAnsi="Arial" w:cs="Arial"/>
        </w:rPr>
      </w:pPr>
    </w:p>
    <w:p w:rsidR="00A61C56" w:rsidRPr="00E776D7" w:rsidRDefault="00A61C56" w:rsidP="00E776D7">
      <w:pPr>
        <w:spacing w:after="0" w:line="120" w:lineRule="atLeast"/>
        <w:rPr>
          <w:rFonts w:ascii="Arial" w:hAnsi="Arial" w:cs="Arial"/>
        </w:rPr>
      </w:pPr>
    </w:p>
    <w:p w:rsidR="00A61C56" w:rsidRPr="00E776D7" w:rsidRDefault="00A61C56" w:rsidP="00E776D7">
      <w:pPr>
        <w:spacing w:after="0" w:line="120" w:lineRule="atLeast"/>
        <w:rPr>
          <w:rFonts w:ascii="Arial" w:hAnsi="Arial" w:cs="Arial"/>
        </w:rPr>
      </w:pPr>
    </w:p>
    <w:p w:rsidR="00A61C56" w:rsidRPr="00E776D7" w:rsidRDefault="00A61C56" w:rsidP="00E776D7">
      <w:pPr>
        <w:spacing w:after="0" w:line="120" w:lineRule="atLeast"/>
        <w:jc w:val="both"/>
        <w:rPr>
          <w:rFonts w:ascii="Arial" w:hAnsi="Arial" w:cs="Arial"/>
          <w:color w:val="000000" w:themeColor="text1"/>
        </w:rPr>
      </w:pPr>
      <w:r w:rsidRPr="00E776D7">
        <w:rPr>
          <w:rFonts w:ascii="Arial" w:hAnsi="Arial" w:cs="Arial"/>
          <w:color w:val="000000" w:themeColor="text1"/>
        </w:rPr>
        <w:t>Глава муниципального образования</w:t>
      </w:r>
    </w:p>
    <w:p w:rsidR="00A61C56" w:rsidRPr="00E776D7" w:rsidRDefault="00A61C56" w:rsidP="00E776D7">
      <w:pPr>
        <w:spacing w:after="0" w:line="120" w:lineRule="atLeast"/>
        <w:jc w:val="both"/>
        <w:rPr>
          <w:rFonts w:ascii="Arial" w:hAnsi="Arial" w:cs="Arial"/>
          <w:color w:val="000000" w:themeColor="text1"/>
        </w:rPr>
      </w:pPr>
      <w:proofErr w:type="spellStart"/>
      <w:r w:rsidRPr="00E776D7">
        <w:rPr>
          <w:rFonts w:ascii="Arial" w:hAnsi="Arial" w:cs="Arial"/>
          <w:color w:val="000000" w:themeColor="text1"/>
        </w:rPr>
        <w:t>Сакмарский</w:t>
      </w:r>
      <w:proofErr w:type="spellEnd"/>
      <w:r w:rsidRPr="00E776D7">
        <w:rPr>
          <w:rFonts w:ascii="Arial" w:hAnsi="Arial" w:cs="Arial"/>
          <w:color w:val="000000" w:themeColor="text1"/>
        </w:rPr>
        <w:t xml:space="preserve"> сельсовет-</w:t>
      </w:r>
    </w:p>
    <w:p w:rsidR="00E776D7" w:rsidRDefault="00A61C56" w:rsidP="00E776D7">
      <w:pPr>
        <w:spacing w:after="0" w:line="120" w:lineRule="atLeast"/>
        <w:jc w:val="both"/>
        <w:rPr>
          <w:rFonts w:ascii="Arial" w:hAnsi="Arial" w:cs="Arial"/>
          <w:color w:val="000000" w:themeColor="text1"/>
        </w:rPr>
      </w:pPr>
      <w:r w:rsidRPr="00E776D7">
        <w:rPr>
          <w:rFonts w:ascii="Arial" w:hAnsi="Arial" w:cs="Arial"/>
          <w:color w:val="000000" w:themeColor="text1"/>
        </w:rPr>
        <w:t xml:space="preserve">председатель Совета депутатов             </w:t>
      </w:r>
      <w:r w:rsidR="00E776D7">
        <w:rPr>
          <w:rFonts w:ascii="Arial" w:hAnsi="Arial" w:cs="Arial"/>
          <w:color w:val="000000" w:themeColor="text1"/>
        </w:rPr>
        <w:t xml:space="preserve">           </w:t>
      </w:r>
      <w:r w:rsidRPr="00E776D7">
        <w:rPr>
          <w:rFonts w:ascii="Arial" w:hAnsi="Arial" w:cs="Arial"/>
          <w:color w:val="000000" w:themeColor="text1"/>
        </w:rPr>
        <w:t xml:space="preserve">   </w:t>
      </w:r>
      <w:r w:rsidR="00E776D7">
        <w:rPr>
          <w:rFonts w:ascii="Arial" w:hAnsi="Arial" w:cs="Arial"/>
          <w:color w:val="000000" w:themeColor="text1"/>
        </w:rPr>
        <w:t xml:space="preserve">                                </w:t>
      </w:r>
      <w:r w:rsidRPr="00E776D7">
        <w:rPr>
          <w:rFonts w:ascii="Arial" w:hAnsi="Arial" w:cs="Arial"/>
          <w:color w:val="000000" w:themeColor="text1"/>
        </w:rPr>
        <w:t xml:space="preserve">     В.В. </w:t>
      </w:r>
      <w:proofErr w:type="spellStart"/>
      <w:r w:rsidRPr="00E776D7">
        <w:rPr>
          <w:rFonts w:ascii="Arial" w:hAnsi="Arial" w:cs="Arial"/>
          <w:color w:val="000000" w:themeColor="text1"/>
        </w:rPr>
        <w:t>Потапенко</w:t>
      </w:r>
      <w:proofErr w:type="spellEnd"/>
    </w:p>
    <w:p w:rsidR="00E776D7" w:rsidRDefault="00E776D7" w:rsidP="00E776D7">
      <w:pPr>
        <w:spacing w:after="0" w:line="120" w:lineRule="atLeast"/>
        <w:jc w:val="both"/>
        <w:rPr>
          <w:rFonts w:ascii="Arial" w:hAnsi="Arial" w:cs="Arial"/>
          <w:color w:val="000000" w:themeColor="text1"/>
        </w:rPr>
      </w:pPr>
    </w:p>
    <w:p w:rsidR="0057457F" w:rsidRPr="00E776D7" w:rsidRDefault="0057457F" w:rsidP="00E776D7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  <w:r w:rsidRPr="00E776D7">
        <w:rPr>
          <w:rFonts w:ascii="Arial" w:hAnsi="Arial" w:cs="Arial"/>
          <w:b/>
          <w:sz w:val="24"/>
          <w:szCs w:val="24"/>
        </w:rPr>
        <w:t>Пояснительная  записка</w:t>
      </w:r>
    </w:p>
    <w:p w:rsidR="0057457F" w:rsidRPr="00E776D7" w:rsidRDefault="0057457F" w:rsidP="00E776D7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  <w:r w:rsidRPr="00E776D7">
        <w:rPr>
          <w:rFonts w:ascii="Arial" w:hAnsi="Arial" w:cs="Arial"/>
          <w:b/>
          <w:sz w:val="24"/>
          <w:szCs w:val="24"/>
        </w:rPr>
        <w:t>к внесению  изменений и дополнений в решение Совета депутатов</w:t>
      </w:r>
    </w:p>
    <w:p w:rsidR="0057457F" w:rsidRPr="00E776D7" w:rsidRDefault="00E776D7" w:rsidP="00E776D7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Сакмарского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сельсовета </w:t>
      </w:r>
      <w:r w:rsidR="0057457F" w:rsidRPr="00E776D7">
        <w:rPr>
          <w:rFonts w:ascii="Arial" w:hAnsi="Arial" w:cs="Arial"/>
          <w:b/>
          <w:sz w:val="24"/>
          <w:szCs w:val="24"/>
        </w:rPr>
        <w:t>от 25.12.201</w:t>
      </w:r>
      <w:r>
        <w:rPr>
          <w:rFonts w:ascii="Arial" w:hAnsi="Arial" w:cs="Arial"/>
          <w:b/>
          <w:sz w:val="24"/>
          <w:szCs w:val="24"/>
        </w:rPr>
        <w:t xml:space="preserve">8 </w:t>
      </w:r>
      <w:r w:rsidR="0057457F" w:rsidRPr="00E776D7">
        <w:rPr>
          <w:rFonts w:ascii="Arial" w:hAnsi="Arial" w:cs="Arial"/>
          <w:b/>
          <w:sz w:val="24"/>
          <w:szCs w:val="24"/>
        </w:rPr>
        <w:t xml:space="preserve"> №156</w:t>
      </w:r>
    </w:p>
    <w:p w:rsidR="0057457F" w:rsidRPr="00E776D7" w:rsidRDefault="0057457F" w:rsidP="00E776D7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  <w:r w:rsidRPr="00E776D7">
        <w:rPr>
          <w:rFonts w:ascii="Arial" w:hAnsi="Arial" w:cs="Arial"/>
          <w:b/>
          <w:sz w:val="24"/>
          <w:szCs w:val="24"/>
        </w:rPr>
        <w:t>«О бюджете на 2019 год и плановый период 2020-2021 годов»</w:t>
      </w:r>
    </w:p>
    <w:p w:rsidR="0057457F" w:rsidRPr="00E776D7" w:rsidRDefault="0057457F" w:rsidP="00E776D7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94024F" w:rsidRDefault="0094024F" w:rsidP="00CF404D">
      <w:pPr>
        <w:spacing w:after="0" w:line="120" w:lineRule="atLeast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24F" w:rsidRPr="00CF404D" w:rsidRDefault="0094024F" w:rsidP="00CF404D">
      <w:pPr>
        <w:spacing w:after="0" w:line="120" w:lineRule="atLeast"/>
        <w:ind w:left="567"/>
        <w:rPr>
          <w:rFonts w:ascii="Times New Roman" w:hAnsi="Times New Roman" w:cs="Times New Roman"/>
          <w:sz w:val="28"/>
          <w:szCs w:val="28"/>
        </w:rPr>
      </w:pPr>
      <w:r w:rsidRPr="00CF404D">
        <w:rPr>
          <w:rFonts w:ascii="Times New Roman" w:hAnsi="Times New Roman" w:cs="Times New Roman"/>
          <w:sz w:val="28"/>
          <w:szCs w:val="28"/>
        </w:rPr>
        <w:t xml:space="preserve">1.Уменьшить доходы и расходы </w:t>
      </w:r>
    </w:p>
    <w:p w:rsidR="0094024F" w:rsidRPr="00CF404D" w:rsidRDefault="0094024F" w:rsidP="00CF404D">
      <w:pPr>
        <w:spacing w:after="0" w:line="120" w:lineRule="atLeast"/>
        <w:ind w:left="567"/>
        <w:rPr>
          <w:rFonts w:ascii="Times New Roman" w:hAnsi="Times New Roman" w:cs="Times New Roman"/>
          <w:sz w:val="28"/>
          <w:szCs w:val="28"/>
        </w:rPr>
      </w:pPr>
      <w:r w:rsidRPr="00CF404D">
        <w:rPr>
          <w:rFonts w:ascii="Times New Roman" w:hAnsi="Times New Roman" w:cs="Times New Roman"/>
          <w:sz w:val="28"/>
          <w:szCs w:val="28"/>
        </w:rPr>
        <w:t xml:space="preserve">-финансирование социально-значимых мероприятий: -500000 </w:t>
      </w:r>
      <w:proofErr w:type="spellStart"/>
      <w:r w:rsidRPr="00CF404D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CF404D">
        <w:rPr>
          <w:rFonts w:ascii="Times New Roman" w:hAnsi="Times New Roman" w:cs="Times New Roman"/>
          <w:sz w:val="28"/>
          <w:szCs w:val="28"/>
        </w:rPr>
        <w:t>;</w:t>
      </w:r>
    </w:p>
    <w:p w:rsidR="0094024F" w:rsidRPr="00CF404D" w:rsidRDefault="0094024F" w:rsidP="00CF404D">
      <w:pPr>
        <w:spacing w:after="0" w:line="120" w:lineRule="atLeast"/>
        <w:ind w:left="567"/>
        <w:rPr>
          <w:rFonts w:ascii="Times New Roman" w:hAnsi="Times New Roman" w:cs="Times New Roman"/>
          <w:sz w:val="28"/>
          <w:szCs w:val="28"/>
        </w:rPr>
      </w:pPr>
      <w:r w:rsidRPr="00CF404D">
        <w:rPr>
          <w:rFonts w:ascii="Times New Roman" w:hAnsi="Times New Roman" w:cs="Times New Roman"/>
          <w:sz w:val="28"/>
          <w:szCs w:val="28"/>
        </w:rPr>
        <w:t>- дотация на сбалансированность, имеющая целевое назначение: -28954 руб.</w:t>
      </w:r>
    </w:p>
    <w:p w:rsidR="0094024F" w:rsidRPr="00CF404D" w:rsidRDefault="0094024F" w:rsidP="00CF404D">
      <w:pPr>
        <w:spacing w:after="0" w:line="120" w:lineRule="atLeast"/>
        <w:ind w:left="567"/>
        <w:rPr>
          <w:rFonts w:ascii="Times New Roman" w:hAnsi="Times New Roman" w:cs="Times New Roman"/>
          <w:sz w:val="28"/>
          <w:szCs w:val="28"/>
        </w:rPr>
      </w:pPr>
    </w:p>
    <w:p w:rsidR="0094024F" w:rsidRPr="00CF404D" w:rsidRDefault="00CF404D" w:rsidP="00CF404D">
      <w:pPr>
        <w:spacing w:after="0" w:line="120" w:lineRule="atLeast"/>
        <w:ind w:left="426"/>
        <w:rPr>
          <w:rFonts w:ascii="Times New Roman" w:hAnsi="Times New Roman"/>
          <w:sz w:val="28"/>
          <w:szCs w:val="28"/>
        </w:rPr>
      </w:pPr>
      <w:r w:rsidRPr="00CF404D">
        <w:rPr>
          <w:rFonts w:ascii="Times New Roman" w:hAnsi="Times New Roman"/>
          <w:sz w:val="28"/>
          <w:szCs w:val="28"/>
        </w:rPr>
        <w:t xml:space="preserve">  2.  </w:t>
      </w:r>
      <w:r w:rsidR="0094024F" w:rsidRPr="00CF404D">
        <w:rPr>
          <w:rFonts w:ascii="Times New Roman" w:hAnsi="Times New Roman"/>
          <w:sz w:val="28"/>
          <w:szCs w:val="28"/>
        </w:rPr>
        <w:t>Увеличить доходы и расходы:</w:t>
      </w:r>
    </w:p>
    <w:p w:rsidR="0094024F" w:rsidRPr="00CF404D" w:rsidRDefault="0094024F" w:rsidP="00CF404D">
      <w:pPr>
        <w:pStyle w:val="a3"/>
        <w:spacing w:after="0" w:line="120" w:lineRule="atLeast"/>
        <w:ind w:left="567"/>
        <w:rPr>
          <w:rFonts w:ascii="Times New Roman" w:hAnsi="Times New Roman"/>
          <w:sz w:val="28"/>
          <w:szCs w:val="28"/>
        </w:rPr>
      </w:pPr>
      <w:r w:rsidRPr="00CF404D">
        <w:rPr>
          <w:rFonts w:ascii="Times New Roman" w:hAnsi="Times New Roman"/>
          <w:sz w:val="28"/>
          <w:szCs w:val="28"/>
        </w:rPr>
        <w:t xml:space="preserve">- Субсидии бюджетам на </w:t>
      </w:r>
      <w:proofErr w:type="spellStart"/>
      <w:r w:rsidRPr="00CF404D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CF404D">
        <w:rPr>
          <w:rFonts w:ascii="Times New Roman" w:hAnsi="Times New Roman"/>
          <w:sz w:val="28"/>
          <w:szCs w:val="28"/>
        </w:rPr>
        <w:t xml:space="preserve"> мероприятий по капитальному ремонту объектов коммунальной инфраструктуры на сумму 1140000,00;</w:t>
      </w:r>
    </w:p>
    <w:p w:rsidR="0094024F" w:rsidRPr="00CF404D" w:rsidRDefault="0094024F" w:rsidP="00CF404D">
      <w:pPr>
        <w:pStyle w:val="a3"/>
        <w:spacing w:after="0" w:line="120" w:lineRule="atLeast"/>
        <w:ind w:left="567"/>
        <w:rPr>
          <w:rFonts w:ascii="Times New Roman" w:hAnsi="Times New Roman"/>
          <w:sz w:val="28"/>
          <w:szCs w:val="28"/>
        </w:rPr>
      </w:pPr>
      <w:r w:rsidRPr="00CF404D">
        <w:rPr>
          <w:rFonts w:ascii="Times New Roman" w:hAnsi="Times New Roman"/>
          <w:sz w:val="28"/>
          <w:szCs w:val="28"/>
        </w:rPr>
        <w:t>-  дотация бюджетам сельских поселений на поддержку мер по обеспечению сбалансированности бюджетов на сумму 16329  руб.</w:t>
      </w:r>
    </w:p>
    <w:p w:rsidR="00CF404D" w:rsidRPr="00CF404D" w:rsidRDefault="00CF404D" w:rsidP="00CF404D">
      <w:pPr>
        <w:pStyle w:val="a3"/>
        <w:spacing w:after="0" w:line="120" w:lineRule="atLeast"/>
        <w:ind w:left="567"/>
        <w:rPr>
          <w:rFonts w:ascii="Times New Roman" w:hAnsi="Times New Roman"/>
          <w:sz w:val="28"/>
          <w:szCs w:val="28"/>
        </w:rPr>
      </w:pPr>
    </w:p>
    <w:p w:rsidR="0094024F" w:rsidRPr="00CF404D" w:rsidRDefault="0094024F" w:rsidP="00CF404D">
      <w:pPr>
        <w:pStyle w:val="a3"/>
        <w:spacing w:after="0" w:line="120" w:lineRule="atLeast"/>
        <w:ind w:left="567"/>
        <w:rPr>
          <w:rFonts w:ascii="Times New Roman" w:hAnsi="Times New Roman"/>
          <w:sz w:val="28"/>
          <w:szCs w:val="28"/>
        </w:rPr>
      </w:pPr>
      <w:r w:rsidRPr="00CF404D">
        <w:rPr>
          <w:rFonts w:ascii="Times New Roman" w:hAnsi="Times New Roman"/>
          <w:sz w:val="28"/>
          <w:szCs w:val="28"/>
        </w:rPr>
        <w:t xml:space="preserve">3. </w:t>
      </w:r>
      <w:r w:rsidR="00CF404D" w:rsidRPr="00CF404D">
        <w:rPr>
          <w:rFonts w:ascii="Times New Roman" w:hAnsi="Times New Roman"/>
          <w:sz w:val="28"/>
          <w:szCs w:val="28"/>
        </w:rPr>
        <w:t xml:space="preserve">В результате внутренней передвижки ассигнований </w:t>
      </w:r>
    </w:p>
    <w:p w:rsidR="00CF404D" w:rsidRPr="00CF404D" w:rsidRDefault="00CF404D" w:rsidP="00CF404D">
      <w:pPr>
        <w:pStyle w:val="a3"/>
        <w:spacing w:after="0" w:line="120" w:lineRule="atLeast"/>
        <w:ind w:left="567"/>
        <w:rPr>
          <w:rFonts w:ascii="Times New Roman" w:hAnsi="Times New Roman"/>
          <w:sz w:val="28"/>
          <w:szCs w:val="28"/>
        </w:rPr>
      </w:pPr>
      <w:r w:rsidRPr="00CF404D">
        <w:rPr>
          <w:rFonts w:ascii="Times New Roman" w:hAnsi="Times New Roman"/>
          <w:sz w:val="28"/>
          <w:szCs w:val="28"/>
        </w:rPr>
        <w:t xml:space="preserve">- уменьшить иные межбюджетные трансферты  на сумму -1612,60 </w:t>
      </w:r>
      <w:proofErr w:type="spellStart"/>
      <w:r w:rsidRPr="00CF404D">
        <w:rPr>
          <w:rFonts w:ascii="Times New Roman" w:hAnsi="Times New Roman"/>
          <w:sz w:val="28"/>
          <w:szCs w:val="28"/>
        </w:rPr>
        <w:t>руб</w:t>
      </w:r>
      <w:proofErr w:type="spellEnd"/>
    </w:p>
    <w:p w:rsidR="00CF404D" w:rsidRPr="00CF404D" w:rsidRDefault="00CF404D" w:rsidP="00CF404D">
      <w:pPr>
        <w:pStyle w:val="a3"/>
        <w:spacing w:after="0" w:line="120" w:lineRule="atLeast"/>
        <w:ind w:left="567"/>
        <w:rPr>
          <w:rFonts w:ascii="Times New Roman" w:hAnsi="Times New Roman"/>
          <w:sz w:val="28"/>
          <w:szCs w:val="28"/>
        </w:rPr>
      </w:pPr>
      <w:r w:rsidRPr="00CF404D">
        <w:rPr>
          <w:rFonts w:ascii="Times New Roman" w:hAnsi="Times New Roman"/>
          <w:sz w:val="28"/>
          <w:szCs w:val="28"/>
        </w:rPr>
        <w:t xml:space="preserve">- увеличить субсидии на </w:t>
      </w:r>
      <w:proofErr w:type="spellStart"/>
      <w:r w:rsidRPr="00CF404D">
        <w:rPr>
          <w:rFonts w:ascii="Times New Roman" w:hAnsi="Times New Roman"/>
          <w:sz w:val="28"/>
          <w:szCs w:val="28"/>
        </w:rPr>
        <w:t>возьещение</w:t>
      </w:r>
      <w:proofErr w:type="spellEnd"/>
      <w:r w:rsidRPr="00CF404D">
        <w:rPr>
          <w:rFonts w:ascii="Times New Roman" w:hAnsi="Times New Roman"/>
          <w:sz w:val="28"/>
          <w:szCs w:val="28"/>
        </w:rPr>
        <w:t xml:space="preserve"> недополученных </w:t>
      </w:r>
      <w:proofErr w:type="spellStart"/>
      <w:r w:rsidRPr="00CF404D">
        <w:rPr>
          <w:rFonts w:ascii="Times New Roman" w:hAnsi="Times New Roman"/>
          <w:sz w:val="28"/>
          <w:szCs w:val="28"/>
        </w:rPr>
        <w:t>дозодов</w:t>
      </w:r>
      <w:proofErr w:type="spellEnd"/>
      <w:r w:rsidRPr="00CF404D">
        <w:rPr>
          <w:rFonts w:ascii="Times New Roman" w:hAnsi="Times New Roman"/>
          <w:sz w:val="28"/>
          <w:szCs w:val="28"/>
        </w:rPr>
        <w:t xml:space="preserve"> и возмещение фактически  понесенных затрат в связи с производством товаров, выполнение работ, </w:t>
      </w:r>
      <w:proofErr w:type="spellStart"/>
      <w:r w:rsidRPr="00CF404D">
        <w:rPr>
          <w:rFonts w:ascii="Times New Roman" w:hAnsi="Times New Roman"/>
          <w:sz w:val="28"/>
          <w:szCs w:val="28"/>
        </w:rPr>
        <w:t>оканных</w:t>
      </w:r>
      <w:proofErr w:type="spellEnd"/>
      <w:r w:rsidRPr="00CF404D">
        <w:rPr>
          <w:rFonts w:ascii="Times New Roman" w:hAnsi="Times New Roman"/>
          <w:sz w:val="28"/>
          <w:szCs w:val="28"/>
        </w:rPr>
        <w:t xml:space="preserve"> услуг  в сумме 700000,00 рублей.</w:t>
      </w:r>
    </w:p>
    <w:p w:rsidR="0057457F" w:rsidRPr="00CF404D" w:rsidRDefault="0057457F" w:rsidP="00CF404D">
      <w:pPr>
        <w:spacing w:after="0" w:line="120" w:lineRule="atLeast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253059" w:rsidRPr="00CF404D" w:rsidRDefault="00253059" w:rsidP="00253059">
      <w:pPr>
        <w:jc w:val="center"/>
      </w:pPr>
    </w:p>
    <w:p w:rsidR="00253059" w:rsidRDefault="00253059"/>
    <w:p w:rsidR="00253059" w:rsidRDefault="00253059"/>
    <w:sectPr w:rsidR="00253059" w:rsidSect="00370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01CE8"/>
    <w:multiLevelType w:val="multilevel"/>
    <w:tmpl w:val="99863BB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06" w:hanging="420"/>
      </w:pPr>
    </w:lvl>
    <w:lvl w:ilvl="2">
      <w:start w:val="1"/>
      <w:numFmt w:val="decimal"/>
      <w:isLgl/>
      <w:lvlText w:val="%1.%2.%3"/>
      <w:lvlJc w:val="left"/>
      <w:pPr>
        <w:ind w:left="1866" w:hanging="720"/>
      </w:pPr>
    </w:lvl>
    <w:lvl w:ilvl="3">
      <w:start w:val="1"/>
      <w:numFmt w:val="decimal"/>
      <w:isLgl/>
      <w:lvlText w:val="%1.%2.%3.%4"/>
      <w:lvlJc w:val="left"/>
      <w:pPr>
        <w:ind w:left="2586" w:hanging="1080"/>
      </w:pPr>
    </w:lvl>
    <w:lvl w:ilvl="4">
      <w:start w:val="1"/>
      <w:numFmt w:val="decimal"/>
      <w:isLgl/>
      <w:lvlText w:val="%1.%2.%3.%4.%5"/>
      <w:lvlJc w:val="left"/>
      <w:pPr>
        <w:ind w:left="2946" w:hanging="1080"/>
      </w:pPr>
    </w:lvl>
    <w:lvl w:ilvl="5">
      <w:start w:val="1"/>
      <w:numFmt w:val="decimal"/>
      <w:isLgl/>
      <w:lvlText w:val="%1.%2.%3.%4.%5.%6"/>
      <w:lvlJc w:val="left"/>
      <w:pPr>
        <w:ind w:left="3666" w:hanging="1440"/>
      </w:pPr>
    </w:lvl>
    <w:lvl w:ilvl="6">
      <w:start w:val="1"/>
      <w:numFmt w:val="decimal"/>
      <w:isLgl/>
      <w:lvlText w:val="%1.%2.%3.%4.%5.%6.%7"/>
      <w:lvlJc w:val="left"/>
      <w:pPr>
        <w:ind w:left="4026" w:hanging="1440"/>
      </w:p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</w:lvl>
    <w:lvl w:ilvl="8">
      <w:start w:val="1"/>
      <w:numFmt w:val="decimal"/>
      <w:isLgl/>
      <w:lvlText w:val="%1.%2.%3.%4.%5.%6.%7.%8.%9"/>
      <w:lvlJc w:val="left"/>
      <w:pPr>
        <w:ind w:left="546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6"/>
  <w:proofState w:spelling="clean" w:grammar="clean"/>
  <w:defaultTabStop w:val="708"/>
  <w:characterSpacingControl w:val="doNotCompress"/>
  <w:compat/>
  <w:rsids>
    <w:rsidRoot w:val="00A61C56"/>
    <w:rsid w:val="00125448"/>
    <w:rsid w:val="00137751"/>
    <w:rsid w:val="00170EB1"/>
    <w:rsid w:val="001F2E4E"/>
    <w:rsid w:val="00253059"/>
    <w:rsid w:val="002C65DA"/>
    <w:rsid w:val="00370A61"/>
    <w:rsid w:val="003E0F10"/>
    <w:rsid w:val="00460B2F"/>
    <w:rsid w:val="004C74CD"/>
    <w:rsid w:val="005005CB"/>
    <w:rsid w:val="0053766A"/>
    <w:rsid w:val="00553F42"/>
    <w:rsid w:val="0057457F"/>
    <w:rsid w:val="00580974"/>
    <w:rsid w:val="00664897"/>
    <w:rsid w:val="007F7369"/>
    <w:rsid w:val="0094024F"/>
    <w:rsid w:val="00A61C56"/>
    <w:rsid w:val="00AE27FC"/>
    <w:rsid w:val="00CF404D"/>
    <w:rsid w:val="00D75CE3"/>
    <w:rsid w:val="00D773F2"/>
    <w:rsid w:val="00D8031E"/>
    <w:rsid w:val="00D9745E"/>
    <w:rsid w:val="00E776D7"/>
    <w:rsid w:val="00EC7C23"/>
    <w:rsid w:val="00F67F17"/>
    <w:rsid w:val="00FA6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C5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C5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A61C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61C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16</cp:revision>
  <cp:lastPrinted>2019-12-26T09:46:00Z</cp:lastPrinted>
  <dcterms:created xsi:type="dcterms:W3CDTF">2019-03-21T06:12:00Z</dcterms:created>
  <dcterms:modified xsi:type="dcterms:W3CDTF">2019-12-26T09:48:00Z</dcterms:modified>
</cp:coreProperties>
</file>