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Администрация                                                                                        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6C5361" w:rsidRPr="00B61CDD" w:rsidRDefault="007A4528" w:rsidP="006C5361">
      <w:pPr>
        <w:spacing w:after="0"/>
        <w:rPr>
          <w:rFonts w:ascii="Arial" w:hAnsi="Arial" w:cs="Arial"/>
          <w:sz w:val="24"/>
          <w:szCs w:val="24"/>
        </w:rPr>
      </w:pPr>
      <w:r w:rsidRPr="00B61CDD">
        <w:rPr>
          <w:rFonts w:ascii="Arial" w:hAnsi="Arial" w:cs="Arial"/>
          <w:sz w:val="24"/>
          <w:szCs w:val="24"/>
        </w:rPr>
        <w:t xml:space="preserve">        1</w:t>
      </w:r>
      <w:r w:rsidR="006C5361" w:rsidRPr="00B61CDD">
        <w:rPr>
          <w:rFonts w:ascii="Arial" w:hAnsi="Arial" w:cs="Arial"/>
          <w:sz w:val="24"/>
          <w:szCs w:val="24"/>
        </w:rPr>
        <w:t xml:space="preserve">0 июля. 2017г. № </w:t>
      </w:r>
      <w:r w:rsidRPr="00B61CDD">
        <w:rPr>
          <w:rFonts w:ascii="Arial" w:hAnsi="Arial" w:cs="Arial"/>
          <w:sz w:val="24"/>
          <w:szCs w:val="24"/>
        </w:rPr>
        <w:t>148</w:t>
      </w:r>
      <w:r w:rsidR="006C5361" w:rsidRPr="00B61CDD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="006C5361" w:rsidRPr="00B61CDD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Сакмара</w:t>
      </w: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</w:rPr>
      </w:pP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6C5361" w:rsidRDefault="006C5361" w:rsidP="006C5361">
      <w:pPr>
        <w:pStyle w:val="a3"/>
        <w:ind w:left="0"/>
      </w:pPr>
      <w:r>
        <w:rPr>
          <w:rFonts w:ascii="Arial" w:hAnsi="Arial" w:cs="Arial"/>
        </w:rPr>
        <w:t>Оренбургская область, Сакмарский район,</w:t>
      </w: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Сакмара, ул. Фельдшерская 22 </w:t>
      </w:r>
    </w:p>
    <w:p w:rsidR="006C5361" w:rsidRDefault="006C5361" w:rsidP="006C5361">
      <w:pPr>
        <w:spacing w:line="480" w:lineRule="auto"/>
        <w:jc w:val="both"/>
      </w:pPr>
    </w:p>
    <w:p w:rsidR="006C5361" w:rsidRDefault="006C5361" w:rsidP="006C5361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Сакмарского района Оренбургской области о результатах публичных слушаний по вопросу</w:t>
      </w:r>
      <w:r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proofErr w:type="gramStart"/>
      <w:r>
        <w:rPr>
          <w:rFonts w:ascii="Arial" w:hAnsi="Arial" w:cs="Arial"/>
        </w:rPr>
        <w:t xml:space="preserve">Оренбургская область, Сакмарский район, с. Сакмара, ул. Фельдшерская 22, кадастровый номер56:25:1101013:129, </w:t>
      </w:r>
      <w:r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</w:rPr>
        <w:t>ст.ст. 45,46 Градостроительного Кодекса Российской Федерации,</w:t>
      </w:r>
      <w:proofErr w:type="gramEnd"/>
    </w:p>
    <w:p w:rsidR="006C5361" w:rsidRDefault="006C5361" w:rsidP="006C5361">
      <w:pPr>
        <w:pStyle w:val="a3"/>
        <w:ind w:left="0"/>
        <w:jc w:val="both"/>
        <w:rPr>
          <w:rFonts w:ascii="Arial" w:hAnsi="Arial" w:cs="Arial"/>
        </w:rPr>
      </w:pPr>
    </w:p>
    <w:p w:rsidR="006C5361" w:rsidRDefault="006C5361" w:rsidP="006C5361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6C5361" w:rsidRDefault="006C5361" w:rsidP="006C5361">
      <w:pPr>
        <w:pStyle w:val="a3"/>
        <w:ind w:left="0" w:firstLine="708"/>
        <w:jc w:val="center"/>
        <w:rPr>
          <w:rFonts w:ascii="Arial" w:hAnsi="Arial" w:cs="Arial"/>
        </w:rPr>
      </w:pP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 участка,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>
        <w:rPr>
          <w:rFonts w:ascii="Arial" w:hAnsi="Arial" w:cs="Arial"/>
        </w:rPr>
        <w:t xml:space="preserve">Оренбургская   область,   Сакмарский    район, с. Сакмара, ул. Фельдшерская 22, кадастровый номер 56:25:1101013:129 площадью 818 кв. м. «для ведения личного подсобного хозяйства», на два вновь образуемых земельных участка, площадью согласно </w:t>
      </w:r>
      <w:proofErr w:type="gramStart"/>
      <w:r>
        <w:rPr>
          <w:rFonts w:ascii="Arial" w:hAnsi="Arial" w:cs="Arial"/>
        </w:rPr>
        <w:t>сведениям</w:t>
      </w:r>
      <w:proofErr w:type="gramEnd"/>
      <w:r>
        <w:rPr>
          <w:rFonts w:ascii="Arial" w:hAnsi="Arial" w:cs="Arial"/>
        </w:rPr>
        <w:t xml:space="preserve"> содержащимся в межевом плане,  500 кв. м., и 318 кв. м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6C5361" w:rsidRDefault="006C5361" w:rsidP="006C5361">
      <w:pPr>
        <w:pStyle w:val="a3"/>
        <w:ind w:left="360"/>
        <w:jc w:val="both"/>
        <w:rPr>
          <w:rFonts w:ascii="Arial" w:hAnsi="Arial" w:cs="Arial"/>
        </w:rPr>
      </w:pPr>
    </w:p>
    <w:p w:rsidR="006C5361" w:rsidRDefault="006C5361" w:rsidP="006C5361">
      <w:pPr>
        <w:pStyle w:val="a3"/>
        <w:ind w:left="360"/>
        <w:rPr>
          <w:rFonts w:ascii="Arial" w:hAnsi="Arial" w:cs="Arial"/>
        </w:rPr>
      </w:pPr>
    </w:p>
    <w:p w:rsidR="006C5361" w:rsidRDefault="006C5361" w:rsidP="006C5361">
      <w:pPr>
        <w:pStyle w:val="a3"/>
        <w:ind w:left="360"/>
        <w:rPr>
          <w:rFonts w:ascii="Arial" w:hAnsi="Arial" w:cs="Arial"/>
        </w:rPr>
      </w:pPr>
    </w:p>
    <w:p w:rsidR="006C5361" w:rsidRDefault="006C5361" w:rsidP="006C5361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C5361" w:rsidRDefault="006C5361" w:rsidP="006C5361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C5361" w:rsidRDefault="006C5361" w:rsidP="006C5361">
      <w:pPr>
        <w:pStyle w:val="a3"/>
        <w:ind w:left="0"/>
        <w:rPr>
          <w:rStyle w:val="FontStyle28"/>
          <w:sz w:val="24"/>
          <w:szCs w:val="24"/>
        </w:rPr>
      </w:pPr>
      <w:r>
        <w:rPr>
          <w:rFonts w:ascii="Arial" w:hAnsi="Arial" w:cs="Arial"/>
        </w:rPr>
        <w:t>Сакмарский сельсовет                                                              В.В. Потапенко</w:t>
      </w:r>
      <w:r>
        <w:rPr>
          <w:rStyle w:val="FontStyle28"/>
          <w:sz w:val="24"/>
          <w:szCs w:val="24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5361"/>
    <w:rsid w:val="00282FD7"/>
    <w:rsid w:val="00393452"/>
    <w:rsid w:val="006C5361"/>
    <w:rsid w:val="007A4528"/>
    <w:rsid w:val="00B32CB2"/>
    <w:rsid w:val="00B6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7</cp:revision>
  <cp:lastPrinted>2017-07-10T10:25:00Z</cp:lastPrinted>
  <dcterms:created xsi:type="dcterms:W3CDTF">2017-07-07T04:51:00Z</dcterms:created>
  <dcterms:modified xsi:type="dcterms:W3CDTF">2017-07-10T19:53:00Z</dcterms:modified>
</cp:coreProperties>
</file>