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8424DD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15 </w:t>
      </w:r>
      <w:r w:rsidR="006C4F56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3C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3D9">
        <w:rPr>
          <w:rFonts w:ascii="Times New Roman" w:hAnsi="Times New Roman" w:cs="Times New Roman"/>
          <w:sz w:val="28"/>
          <w:szCs w:val="28"/>
        </w:rPr>
        <w:t xml:space="preserve"> 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 w:rsidR="0025254B">
        <w:rPr>
          <w:rFonts w:ascii="Times New Roman" w:hAnsi="Times New Roman" w:cs="Times New Roman"/>
          <w:sz w:val="28"/>
          <w:szCs w:val="28"/>
        </w:rPr>
        <w:t xml:space="preserve"> 141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56" w:rsidRDefault="006C4F56" w:rsidP="006C4F56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C4F56" w:rsidRDefault="006C4F56" w:rsidP="006C4F5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6C4F56" w:rsidRDefault="006C4F56" w:rsidP="006C4F5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земельных участков.</w:t>
      </w:r>
    </w:p>
    <w:p w:rsidR="006C4F56" w:rsidRDefault="006C4F56" w:rsidP="006C4F56">
      <w:pPr>
        <w:pStyle w:val="a3"/>
        <w:ind w:left="0"/>
        <w:rPr>
          <w:sz w:val="28"/>
          <w:szCs w:val="28"/>
        </w:rPr>
      </w:pPr>
    </w:p>
    <w:p w:rsidR="006C4F56" w:rsidRDefault="006C4F56" w:rsidP="006C4F56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утвержденного решение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№164 от 21.02.2019 года, Правилами землепользования и застройки по итогам публичных слушаний от</w:t>
      </w:r>
      <w:proofErr w:type="gramEnd"/>
      <w:r>
        <w:rPr>
          <w:sz w:val="28"/>
          <w:szCs w:val="28"/>
        </w:rPr>
        <w:t xml:space="preserve"> 14 августа 2023 года.</w:t>
      </w:r>
    </w:p>
    <w:p w:rsidR="006C4F56" w:rsidRDefault="006C4F56" w:rsidP="006C4F56">
      <w:pPr>
        <w:pStyle w:val="a3"/>
        <w:ind w:left="0"/>
        <w:jc w:val="both"/>
        <w:rPr>
          <w:sz w:val="28"/>
          <w:szCs w:val="28"/>
        </w:rPr>
      </w:pPr>
    </w:p>
    <w:p w:rsidR="006C4F56" w:rsidRDefault="006C4F56" w:rsidP="006C4F5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F56" w:rsidRDefault="006C4F56" w:rsidP="006C4F56">
      <w:pPr>
        <w:pStyle w:val="a3"/>
        <w:ind w:left="0" w:firstLine="708"/>
        <w:jc w:val="center"/>
        <w:rPr>
          <w:sz w:val="28"/>
          <w:szCs w:val="28"/>
        </w:rPr>
      </w:pPr>
    </w:p>
    <w:p w:rsidR="006C4F56" w:rsidRDefault="006C4F56" w:rsidP="006C4F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Малышевой Оксане Сергеевне действующей на основании доверенности 56АА 3199544 от 25 мая 2023 года, разрешения на условно-разрешенный вид использования земельных участков с кадастровыми номерами 56:25:1101007:1027, 56:25:1101007:1028, 56:25:1101007:536, 56:25:1101007:537, 56:25:1101007:539, расположенных по адресу: </w:t>
      </w:r>
      <w:proofErr w:type="spellStart"/>
      <w:r>
        <w:rPr>
          <w:sz w:val="28"/>
          <w:szCs w:val="28"/>
        </w:rPr>
        <w:t>Сакмарский</w:t>
      </w:r>
      <w:proofErr w:type="spellEnd"/>
      <w:r w:rsidR="008424DD">
        <w:rPr>
          <w:sz w:val="28"/>
          <w:szCs w:val="28"/>
        </w:rPr>
        <w:t xml:space="preserve"> район </w:t>
      </w:r>
      <w:proofErr w:type="gramStart"/>
      <w:r w:rsidR="008424DD">
        <w:rPr>
          <w:sz w:val="28"/>
          <w:szCs w:val="28"/>
        </w:rPr>
        <w:t>с</w:t>
      </w:r>
      <w:proofErr w:type="gramEnd"/>
      <w:r w:rsidR="008424DD">
        <w:rPr>
          <w:sz w:val="28"/>
          <w:szCs w:val="28"/>
        </w:rPr>
        <w:t xml:space="preserve">. </w:t>
      </w:r>
      <w:proofErr w:type="gramStart"/>
      <w:r w:rsidR="008424DD">
        <w:rPr>
          <w:sz w:val="28"/>
          <w:szCs w:val="28"/>
        </w:rPr>
        <w:t>Сакмара</w:t>
      </w:r>
      <w:proofErr w:type="gramEnd"/>
      <w:r w:rsidR="008424DD">
        <w:rPr>
          <w:sz w:val="28"/>
          <w:szCs w:val="28"/>
        </w:rPr>
        <w:t xml:space="preserve"> ул. Советская</w:t>
      </w:r>
      <w:r>
        <w:rPr>
          <w:sz w:val="28"/>
          <w:szCs w:val="28"/>
        </w:rPr>
        <w:t xml:space="preserve">, относящегося к зоне П-1 (зона промышленных объектов и производств), в соответствии с условно разрешенными видами использования земельного участка для вышеуказанной зоны, код 4,4 «Магазины». </w:t>
      </w:r>
    </w:p>
    <w:p w:rsidR="006C4F56" w:rsidRDefault="006C4F56" w:rsidP="006C4F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C4F56" w:rsidRDefault="006C4F56" w:rsidP="006C4F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6C4F56" w:rsidRDefault="006C4F56" w:rsidP="006C4F56">
      <w:pPr>
        <w:pStyle w:val="a3"/>
        <w:jc w:val="both"/>
        <w:rPr>
          <w:sz w:val="28"/>
          <w:szCs w:val="28"/>
        </w:rPr>
      </w:pPr>
    </w:p>
    <w:p w:rsidR="006C4F56" w:rsidRDefault="006C4F56" w:rsidP="006C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4F56" w:rsidRDefault="006C4F56" w:rsidP="006C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55EB0"/>
    <w:rsid w:val="000B11E0"/>
    <w:rsid w:val="000B1615"/>
    <w:rsid w:val="000C16F1"/>
    <w:rsid w:val="001B355E"/>
    <w:rsid w:val="0020648A"/>
    <w:rsid w:val="00227B2B"/>
    <w:rsid w:val="0025254B"/>
    <w:rsid w:val="0025596A"/>
    <w:rsid w:val="00280D77"/>
    <w:rsid w:val="002860C4"/>
    <w:rsid w:val="00330959"/>
    <w:rsid w:val="00393452"/>
    <w:rsid w:val="003B4096"/>
    <w:rsid w:val="003C15F0"/>
    <w:rsid w:val="003C3934"/>
    <w:rsid w:val="003E794B"/>
    <w:rsid w:val="00425651"/>
    <w:rsid w:val="00431B22"/>
    <w:rsid w:val="004528C0"/>
    <w:rsid w:val="005377E2"/>
    <w:rsid w:val="00585928"/>
    <w:rsid w:val="005C00F6"/>
    <w:rsid w:val="005C20AB"/>
    <w:rsid w:val="00687905"/>
    <w:rsid w:val="006A0D2F"/>
    <w:rsid w:val="006C4F56"/>
    <w:rsid w:val="006C5361"/>
    <w:rsid w:val="00736ACC"/>
    <w:rsid w:val="00775570"/>
    <w:rsid w:val="007A4528"/>
    <w:rsid w:val="007B082D"/>
    <w:rsid w:val="007E74F1"/>
    <w:rsid w:val="007F19AA"/>
    <w:rsid w:val="007F4D60"/>
    <w:rsid w:val="00822196"/>
    <w:rsid w:val="008424DD"/>
    <w:rsid w:val="009360AE"/>
    <w:rsid w:val="009379A4"/>
    <w:rsid w:val="00956D5B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D12FCB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65A95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41</cp:revision>
  <cp:lastPrinted>2023-08-14T11:39:00Z</cp:lastPrinted>
  <dcterms:created xsi:type="dcterms:W3CDTF">2017-07-07T04:51:00Z</dcterms:created>
  <dcterms:modified xsi:type="dcterms:W3CDTF">2023-08-15T11:10:00Z</dcterms:modified>
</cp:coreProperties>
</file>