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EFC" w:rsidRDefault="00B82EFC" w:rsidP="00B82EFC">
      <w:pPr>
        <w:shd w:val="clear" w:color="auto" w:fill="FFFFFF"/>
        <w:tabs>
          <w:tab w:val="left" w:pos="1440"/>
        </w:tabs>
        <w:spacing w:after="0" w:line="120" w:lineRule="atLeast"/>
        <w:ind w:left="567" w:hanging="705"/>
        <w:jc w:val="right"/>
        <w:rPr>
          <w:rFonts w:ascii="Arial" w:hAnsi="Arial" w:cs="Arial"/>
          <w:color w:val="000000"/>
          <w:spacing w:val="-17"/>
          <w:sz w:val="24"/>
          <w:szCs w:val="24"/>
        </w:rPr>
      </w:pPr>
      <w:r w:rsidRPr="00B82EFC">
        <w:rPr>
          <w:rFonts w:ascii="Arial" w:hAnsi="Arial" w:cs="Arial"/>
          <w:color w:val="000000"/>
          <w:spacing w:val="-17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B82EFC" w:rsidRDefault="00B82EFC" w:rsidP="00B82EFC">
      <w:pPr>
        <w:shd w:val="clear" w:color="auto" w:fill="FFFFFF"/>
        <w:tabs>
          <w:tab w:val="left" w:pos="1440"/>
        </w:tabs>
        <w:spacing w:after="0" w:line="120" w:lineRule="atLeast"/>
        <w:ind w:left="567" w:hanging="705"/>
        <w:jc w:val="right"/>
        <w:rPr>
          <w:rFonts w:ascii="Arial" w:hAnsi="Arial" w:cs="Arial"/>
          <w:color w:val="000000"/>
          <w:spacing w:val="-17"/>
          <w:sz w:val="24"/>
          <w:szCs w:val="24"/>
        </w:rPr>
      </w:pPr>
    </w:p>
    <w:p w:rsidR="00C7179D" w:rsidRPr="00494594" w:rsidRDefault="00C7179D" w:rsidP="00C7179D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sz w:val="28"/>
          <w:szCs w:val="28"/>
        </w:rPr>
        <w:t xml:space="preserve">       </w:t>
      </w:r>
      <w:r w:rsidRPr="00494594">
        <w:rPr>
          <w:rFonts w:ascii="Arial" w:hAnsi="Arial" w:cs="Arial"/>
          <w:b/>
          <w:sz w:val="32"/>
          <w:szCs w:val="32"/>
        </w:rPr>
        <w:t>СОВЕТ ДЕПУТАТОВ</w:t>
      </w:r>
    </w:p>
    <w:p w:rsidR="00C7179D" w:rsidRPr="00494594" w:rsidRDefault="00C7179D" w:rsidP="00C7179D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94594">
        <w:rPr>
          <w:rFonts w:ascii="Arial" w:hAnsi="Arial" w:cs="Arial"/>
          <w:b/>
          <w:sz w:val="32"/>
          <w:szCs w:val="32"/>
        </w:rPr>
        <w:t>МУНИЦИПАЛЬНОГО  ОБРАЗОВАНИЯ</w:t>
      </w:r>
    </w:p>
    <w:p w:rsidR="00C7179D" w:rsidRPr="00494594" w:rsidRDefault="00C7179D" w:rsidP="00C7179D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94594">
        <w:rPr>
          <w:rFonts w:ascii="Arial" w:hAnsi="Arial" w:cs="Arial"/>
          <w:b/>
          <w:sz w:val="32"/>
          <w:szCs w:val="32"/>
        </w:rPr>
        <w:t>САКМАРСКИЙ СЕЛЬСОВЕТ</w:t>
      </w:r>
    </w:p>
    <w:p w:rsidR="00C7179D" w:rsidRPr="00494594" w:rsidRDefault="00C7179D" w:rsidP="00C7179D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94594">
        <w:rPr>
          <w:rFonts w:ascii="Arial" w:hAnsi="Arial" w:cs="Arial"/>
          <w:b/>
          <w:sz w:val="32"/>
          <w:szCs w:val="32"/>
        </w:rPr>
        <w:t>САКМАРСКОГО РАЙОНА</w:t>
      </w:r>
    </w:p>
    <w:p w:rsidR="00C7179D" w:rsidRDefault="00C7179D" w:rsidP="00C7179D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94594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C7179D" w:rsidRDefault="00C7179D" w:rsidP="00C7179D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C7179D" w:rsidRDefault="00C7179D" w:rsidP="00C7179D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C7179D" w:rsidRPr="00494594" w:rsidRDefault="00C7179D" w:rsidP="00C7179D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C7179D" w:rsidRPr="00494594" w:rsidRDefault="003F59B7" w:rsidP="00C7179D">
      <w:pPr>
        <w:spacing w:after="0" w:line="120" w:lineRule="atLeast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16.07</w:t>
      </w:r>
      <w:r w:rsidR="00C7179D" w:rsidRPr="00494594">
        <w:rPr>
          <w:rFonts w:ascii="Arial" w:hAnsi="Arial" w:cs="Arial"/>
          <w:b/>
          <w:sz w:val="32"/>
          <w:szCs w:val="32"/>
        </w:rPr>
        <w:t>.2009</w:t>
      </w:r>
      <w:r w:rsidR="00C7179D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№125</w:t>
      </w:r>
    </w:p>
    <w:p w:rsidR="00C7179D" w:rsidRDefault="00C7179D" w:rsidP="00C7179D">
      <w:pPr>
        <w:spacing w:line="120" w:lineRule="atLeast"/>
        <w:rPr>
          <w:rFonts w:ascii="Arial" w:hAnsi="Arial" w:cs="Arial"/>
          <w:sz w:val="24"/>
          <w:szCs w:val="24"/>
        </w:rPr>
      </w:pPr>
    </w:p>
    <w:p w:rsidR="00C7179D" w:rsidRPr="00C7179D" w:rsidRDefault="00C7179D" w:rsidP="00C7179D">
      <w:pPr>
        <w:shd w:val="clear" w:color="auto" w:fill="FFFFFF"/>
        <w:spacing w:after="0" w:line="120" w:lineRule="atLeast"/>
        <w:ind w:right="-697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C7179D">
        <w:rPr>
          <w:rFonts w:ascii="Arial" w:hAnsi="Arial" w:cs="Arial"/>
          <w:b/>
          <w:color w:val="000000"/>
          <w:sz w:val="32"/>
          <w:szCs w:val="32"/>
        </w:rPr>
        <w:t xml:space="preserve">О утверждении Положения об организации сбора </w:t>
      </w:r>
    </w:p>
    <w:p w:rsidR="00C7179D" w:rsidRPr="00C7179D" w:rsidRDefault="00C7179D" w:rsidP="00C7179D">
      <w:pPr>
        <w:shd w:val="clear" w:color="auto" w:fill="FFFFFF"/>
        <w:spacing w:after="0" w:line="120" w:lineRule="atLeast"/>
        <w:ind w:right="-697"/>
        <w:jc w:val="center"/>
        <w:rPr>
          <w:rFonts w:ascii="Arial" w:hAnsi="Arial" w:cs="Arial"/>
          <w:b/>
          <w:color w:val="000000"/>
          <w:spacing w:val="-2"/>
          <w:sz w:val="32"/>
          <w:szCs w:val="32"/>
        </w:rPr>
      </w:pPr>
      <w:r w:rsidRPr="00C7179D">
        <w:rPr>
          <w:rFonts w:ascii="Arial" w:hAnsi="Arial" w:cs="Arial"/>
          <w:b/>
          <w:color w:val="000000"/>
          <w:sz w:val="32"/>
          <w:szCs w:val="32"/>
        </w:rPr>
        <w:t>и вывоза бытовых отходов и мусора</w:t>
      </w:r>
    </w:p>
    <w:p w:rsidR="00C7179D" w:rsidRPr="00C7179D" w:rsidRDefault="00C7179D" w:rsidP="00C7179D">
      <w:pPr>
        <w:shd w:val="clear" w:color="auto" w:fill="FFFFFF"/>
        <w:spacing w:after="0" w:line="120" w:lineRule="atLeast"/>
        <w:ind w:right="-697"/>
        <w:jc w:val="center"/>
        <w:rPr>
          <w:rFonts w:ascii="Arial" w:hAnsi="Arial" w:cs="Arial"/>
          <w:b/>
          <w:color w:val="000000"/>
          <w:spacing w:val="-2"/>
          <w:sz w:val="32"/>
          <w:szCs w:val="32"/>
        </w:rPr>
      </w:pPr>
      <w:r w:rsidRPr="00C7179D">
        <w:rPr>
          <w:rFonts w:ascii="Arial" w:hAnsi="Arial" w:cs="Arial"/>
          <w:b/>
          <w:color w:val="000000"/>
          <w:spacing w:val="-2"/>
          <w:sz w:val="32"/>
          <w:szCs w:val="32"/>
        </w:rPr>
        <w:t>на территории сельского поселения</w:t>
      </w:r>
    </w:p>
    <w:p w:rsidR="00C7179D" w:rsidRPr="00C7179D" w:rsidRDefault="00C7179D" w:rsidP="00C7179D">
      <w:pPr>
        <w:shd w:val="clear" w:color="auto" w:fill="FFFFFF"/>
        <w:spacing w:after="0" w:line="120" w:lineRule="atLeast"/>
        <w:ind w:right="-697"/>
        <w:jc w:val="center"/>
        <w:rPr>
          <w:rFonts w:ascii="Arial" w:hAnsi="Arial" w:cs="Arial"/>
          <w:b/>
          <w:color w:val="000000"/>
          <w:spacing w:val="-2"/>
          <w:sz w:val="32"/>
          <w:szCs w:val="32"/>
        </w:rPr>
      </w:pPr>
      <w:r w:rsidRPr="00C7179D">
        <w:rPr>
          <w:rFonts w:ascii="Arial" w:hAnsi="Arial" w:cs="Arial"/>
          <w:b/>
          <w:color w:val="000000"/>
          <w:spacing w:val="-2"/>
          <w:sz w:val="32"/>
          <w:szCs w:val="32"/>
        </w:rPr>
        <w:t>Сакмарский сельсовет</w:t>
      </w:r>
    </w:p>
    <w:p w:rsidR="00C7179D" w:rsidRPr="000C23C3" w:rsidRDefault="00C7179D" w:rsidP="00C7179D">
      <w:pPr>
        <w:shd w:val="clear" w:color="auto" w:fill="FFFFFF"/>
        <w:ind w:right="-698"/>
        <w:jc w:val="center"/>
        <w:rPr>
          <w:rFonts w:ascii="Arial" w:hAnsi="Arial" w:cs="Arial"/>
          <w:b/>
          <w:sz w:val="32"/>
          <w:szCs w:val="32"/>
        </w:rPr>
      </w:pPr>
    </w:p>
    <w:p w:rsidR="00C7179D" w:rsidRPr="000C23C3" w:rsidRDefault="00C7179D" w:rsidP="00C7179D">
      <w:pPr>
        <w:shd w:val="clear" w:color="auto" w:fill="FFFFFF"/>
        <w:tabs>
          <w:tab w:val="left" w:leader="underscore" w:pos="0"/>
        </w:tabs>
        <w:spacing w:before="187"/>
        <w:ind w:right="-62"/>
        <w:rPr>
          <w:rFonts w:ascii="Arial" w:hAnsi="Arial" w:cs="Arial"/>
          <w:color w:val="000000"/>
          <w:spacing w:val="2"/>
          <w:sz w:val="24"/>
          <w:szCs w:val="24"/>
        </w:rPr>
      </w:pPr>
      <w:r w:rsidRPr="000C23C3">
        <w:rPr>
          <w:rFonts w:ascii="Arial" w:hAnsi="Arial" w:cs="Arial"/>
          <w:color w:val="000000"/>
          <w:spacing w:val="2"/>
          <w:sz w:val="24"/>
          <w:szCs w:val="24"/>
        </w:rPr>
        <w:t xml:space="preserve">        </w:t>
      </w:r>
      <w:r>
        <w:rPr>
          <w:rFonts w:ascii="Arial" w:hAnsi="Arial" w:cs="Arial"/>
          <w:color w:val="000000"/>
          <w:spacing w:val="2"/>
          <w:sz w:val="24"/>
          <w:szCs w:val="24"/>
        </w:rPr>
        <w:t>В   соответствии с подпунктом 9</w:t>
      </w:r>
      <w:r w:rsidRPr="000C23C3">
        <w:rPr>
          <w:rFonts w:ascii="Arial" w:hAnsi="Arial" w:cs="Arial"/>
          <w:color w:val="000000"/>
          <w:spacing w:val="2"/>
          <w:sz w:val="24"/>
          <w:szCs w:val="24"/>
        </w:rPr>
        <w:t xml:space="preserve"> пункта 1 статьи 14 Федерального закона от 06.10.2003  №131-ФЗ «Об общих </w:t>
      </w:r>
      <w:r w:rsidRPr="000C23C3">
        <w:rPr>
          <w:rFonts w:ascii="Arial" w:hAnsi="Arial" w:cs="Arial"/>
          <w:color w:val="000000"/>
          <w:spacing w:val="3"/>
          <w:sz w:val="24"/>
          <w:szCs w:val="24"/>
        </w:rPr>
        <w:t xml:space="preserve">принципах организации местного самоуправления в Российской Федерации", </w:t>
      </w:r>
      <w:r w:rsidRPr="000C23C3">
        <w:rPr>
          <w:rFonts w:ascii="Arial" w:hAnsi="Arial" w:cs="Arial"/>
          <w:color w:val="000000"/>
          <w:spacing w:val="-2"/>
          <w:sz w:val="24"/>
          <w:szCs w:val="24"/>
        </w:rPr>
        <w:t xml:space="preserve">Устава Муниципального образования Сакмарский сельсовет Совет депутатов сельсовета </w:t>
      </w:r>
      <w:r w:rsidRPr="000C23C3">
        <w:rPr>
          <w:rFonts w:ascii="Arial" w:hAnsi="Arial" w:cs="Arial"/>
          <w:color w:val="000000"/>
          <w:spacing w:val="-5"/>
          <w:sz w:val="24"/>
          <w:szCs w:val="24"/>
        </w:rPr>
        <w:t>решил:</w:t>
      </w:r>
    </w:p>
    <w:p w:rsidR="00C7179D" w:rsidRPr="000C23C3" w:rsidRDefault="00C7179D" w:rsidP="00C7179D">
      <w:pPr>
        <w:widowControl w:val="0"/>
        <w:numPr>
          <w:ilvl w:val="0"/>
          <w:numId w:val="3"/>
        </w:numPr>
        <w:shd w:val="clear" w:color="auto" w:fill="FFFFFF"/>
        <w:tabs>
          <w:tab w:val="left" w:pos="2371"/>
          <w:tab w:val="left" w:leader="underscore" w:pos="9778"/>
        </w:tabs>
        <w:autoSpaceDE w:val="0"/>
        <w:autoSpaceDN w:val="0"/>
        <w:adjustRightInd w:val="0"/>
        <w:spacing w:after="0" w:line="240" w:lineRule="auto"/>
        <w:ind w:right="-62"/>
        <w:rPr>
          <w:rFonts w:ascii="Arial" w:hAnsi="Arial" w:cs="Arial"/>
          <w:color w:val="000000"/>
          <w:spacing w:val="-3"/>
          <w:sz w:val="24"/>
          <w:szCs w:val="24"/>
        </w:rPr>
      </w:pPr>
      <w:r w:rsidRPr="000C23C3">
        <w:rPr>
          <w:rFonts w:ascii="Arial" w:hAnsi="Arial" w:cs="Arial"/>
          <w:color w:val="000000"/>
          <w:spacing w:val="-2"/>
          <w:sz w:val="24"/>
          <w:szCs w:val="24"/>
        </w:rPr>
        <w:t xml:space="preserve">Утвердить Положение об </w:t>
      </w:r>
      <w:r>
        <w:rPr>
          <w:rFonts w:ascii="Arial" w:hAnsi="Arial" w:cs="Arial"/>
          <w:color w:val="000000"/>
          <w:spacing w:val="-2"/>
          <w:sz w:val="24"/>
          <w:szCs w:val="24"/>
        </w:rPr>
        <w:t>обеспечении первичных мер пожарной безопасности на территории Сакмарского сельского поселения согласно приложению</w:t>
      </w:r>
      <w:r w:rsidRPr="000C23C3">
        <w:rPr>
          <w:rFonts w:ascii="Arial" w:hAnsi="Arial" w:cs="Arial"/>
          <w:color w:val="000000"/>
          <w:spacing w:val="-3"/>
          <w:sz w:val="24"/>
          <w:szCs w:val="24"/>
        </w:rPr>
        <w:t>.</w:t>
      </w:r>
    </w:p>
    <w:p w:rsidR="00C7179D" w:rsidRPr="000C23C3" w:rsidRDefault="00C7179D" w:rsidP="00C7179D">
      <w:pPr>
        <w:widowControl w:val="0"/>
        <w:numPr>
          <w:ilvl w:val="0"/>
          <w:numId w:val="3"/>
        </w:numPr>
        <w:shd w:val="clear" w:color="auto" w:fill="FFFFFF"/>
        <w:tabs>
          <w:tab w:val="left" w:pos="2371"/>
          <w:tab w:val="left" w:leader="underscore" w:pos="9778"/>
        </w:tabs>
        <w:autoSpaceDE w:val="0"/>
        <w:autoSpaceDN w:val="0"/>
        <w:adjustRightInd w:val="0"/>
        <w:spacing w:after="0" w:line="240" w:lineRule="auto"/>
        <w:ind w:right="-62"/>
        <w:rPr>
          <w:rFonts w:ascii="Arial" w:hAnsi="Arial" w:cs="Arial"/>
          <w:color w:val="000000"/>
          <w:spacing w:val="-14"/>
          <w:sz w:val="24"/>
          <w:szCs w:val="24"/>
        </w:rPr>
      </w:pPr>
      <w:r w:rsidRPr="000C23C3">
        <w:rPr>
          <w:rFonts w:ascii="Arial" w:hAnsi="Arial" w:cs="Arial"/>
          <w:color w:val="000000"/>
          <w:spacing w:val="-3"/>
          <w:sz w:val="24"/>
          <w:szCs w:val="24"/>
        </w:rPr>
        <w:t>Решение вступает в силу после его обнародования.</w:t>
      </w:r>
    </w:p>
    <w:p w:rsidR="00C7179D" w:rsidRPr="000C23C3" w:rsidRDefault="00C7179D" w:rsidP="00C7179D">
      <w:pPr>
        <w:shd w:val="clear" w:color="auto" w:fill="FFFFFF"/>
        <w:ind w:left="19"/>
        <w:jc w:val="center"/>
        <w:rPr>
          <w:rFonts w:ascii="Arial" w:hAnsi="Arial" w:cs="Arial"/>
          <w:sz w:val="24"/>
          <w:szCs w:val="24"/>
        </w:rPr>
      </w:pPr>
    </w:p>
    <w:p w:rsidR="00C7179D" w:rsidRPr="000C23C3" w:rsidRDefault="00C7179D" w:rsidP="00C7179D">
      <w:pPr>
        <w:rPr>
          <w:rFonts w:ascii="Arial" w:hAnsi="Arial" w:cs="Arial"/>
          <w:sz w:val="24"/>
          <w:szCs w:val="24"/>
        </w:rPr>
      </w:pPr>
    </w:p>
    <w:p w:rsidR="00C7179D" w:rsidRPr="000C23C3" w:rsidRDefault="00C7179D" w:rsidP="00C7179D">
      <w:pPr>
        <w:rPr>
          <w:rFonts w:ascii="Arial" w:hAnsi="Arial" w:cs="Arial"/>
          <w:sz w:val="24"/>
          <w:szCs w:val="24"/>
        </w:rPr>
      </w:pPr>
    </w:p>
    <w:p w:rsidR="00C7179D" w:rsidRPr="000C23C3" w:rsidRDefault="00C7179D" w:rsidP="00C7179D">
      <w:pPr>
        <w:rPr>
          <w:rFonts w:ascii="Arial" w:hAnsi="Arial" w:cs="Arial"/>
          <w:sz w:val="24"/>
          <w:szCs w:val="24"/>
        </w:rPr>
      </w:pPr>
      <w:r w:rsidRPr="000C23C3">
        <w:rPr>
          <w:rFonts w:ascii="Arial" w:hAnsi="Arial" w:cs="Arial"/>
          <w:sz w:val="24"/>
          <w:szCs w:val="24"/>
        </w:rPr>
        <w:t>Глава сельсовета                                                    Г.В. Чердинцев</w:t>
      </w:r>
    </w:p>
    <w:p w:rsidR="00B82EFC" w:rsidRDefault="00B82EFC" w:rsidP="00B82EFC">
      <w:pPr>
        <w:shd w:val="clear" w:color="auto" w:fill="FFFFFF"/>
        <w:tabs>
          <w:tab w:val="left" w:pos="1440"/>
        </w:tabs>
        <w:spacing w:after="0" w:line="120" w:lineRule="atLeast"/>
        <w:ind w:left="567" w:hanging="705"/>
        <w:jc w:val="right"/>
        <w:rPr>
          <w:rFonts w:ascii="Arial" w:hAnsi="Arial" w:cs="Arial"/>
          <w:color w:val="000000"/>
          <w:spacing w:val="-17"/>
          <w:sz w:val="24"/>
          <w:szCs w:val="24"/>
        </w:rPr>
      </w:pPr>
    </w:p>
    <w:p w:rsidR="00B82EFC" w:rsidRDefault="00B82EFC" w:rsidP="00B82EFC">
      <w:pPr>
        <w:shd w:val="clear" w:color="auto" w:fill="FFFFFF"/>
        <w:tabs>
          <w:tab w:val="left" w:pos="1440"/>
        </w:tabs>
        <w:spacing w:after="0" w:line="120" w:lineRule="atLeast"/>
        <w:ind w:left="567" w:hanging="705"/>
        <w:jc w:val="right"/>
        <w:rPr>
          <w:rFonts w:ascii="Arial" w:hAnsi="Arial" w:cs="Arial"/>
          <w:color w:val="000000"/>
          <w:spacing w:val="-17"/>
          <w:sz w:val="24"/>
          <w:szCs w:val="24"/>
        </w:rPr>
      </w:pPr>
    </w:p>
    <w:p w:rsidR="00B82EFC" w:rsidRDefault="00B82EFC" w:rsidP="00B82EFC">
      <w:pPr>
        <w:shd w:val="clear" w:color="auto" w:fill="FFFFFF"/>
        <w:tabs>
          <w:tab w:val="left" w:pos="1440"/>
        </w:tabs>
        <w:spacing w:after="0" w:line="120" w:lineRule="atLeast"/>
        <w:ind w:left="567" w:hanging="705"/>
        <w:jc w:val="right"/>
        <w:rPr>
          <w:rFonts w:ascii="Arial" w:hAnsi="Arial" w:cs="Arial"/>
          <w:color w:val="000000"/>
          <w:spacing w:val="-17"/>
          <w:sz w:val="24"/>
          <w:szCs w:val="24"/>
        </w:rPr>
      </w:pPr>
    </w:p>
    <w:p w:rsidR="00B82EFC" w:rsidRPr="00B82EFC" w:rsidRDefault="00B82EFC" w:rsidP="00B82EFC">
      <w:pPr>
        <w:shd w:val="clear" w:color="auto" w:fill="FFFFFF"/>
        <w:tabs>
          <w:tab w:val="left" w:pos="1440"/>
        </w:tabs>
        <w:spacing w:after="0" w:line="120" w:lineRule="atLeast"/>
        <w:ind w:left="567" w:hanging="705"/>
        <w:jc w:val="right"/>
        <w:rPr>
          <w:rFonts w:ascii="Arial" w:hAnsi="Arial" w:cs="Arial"/>
          <w:b/>
          <w:color w:val="000000"/>
          <w:spacing w:val="-17"/>
          <w:sz w:val="28"/>
          <w:szCs w:val="28"/>
        </w:rPr>
      </w:pPr>
      <w:r w:rsidRPr="00B82EFC">
        <w:rPr>
          <w:rFonts w:ascii="Arial" w:hAnsi="Arial" w:cs="Arial"/>
          <w:b/>
          <w:color w:val="000000"/>
          <w:spacing w:val="-17"/>
          <w:sz w:val="28"/>
          <w:szCs w:val="28"/>
        </w:rPr>
        <w:t>Приложение</w:t>
      </w:r>
    </w:p>
    <w:p w:rsidR="00B82EFC" w:rsidRPr="00B82EFC" w:rsidRDefault="00B82EFC" w:rsidP="00B82EFC">
      <w:pPr>
        <w:shd w:val="clear" w:color="auto" w:fill="FFFFFF"/>
        <w:tabs>
          <w:tab w:val="left" w:pos="1440"/>
        </w:tabs>
        <w:spacing w:after="0" w:line="120" w:lineRule="atLeast"/>
        <w:ind w:left="567" w:hanging="705"/>
        <w:jc w:val="right"/>
        <w:rPr>
          <w:rFonts w:ascii="Arial" w:hAnsi="Arial" w:cs="Arial"/>
          <w:b/>
          <w:color w:val="000000"/>
          <w:spacing w:val="-17"/>
          <w:sz w:val="28"/>
          <w:szCs w:val="28"/>
        </w:rPr>
      </w:pPr>
      <w:r w:rsidRPr="00B82EFC">
        <w:rPr>
          <w:rFonts w:ascii="Arial" w:hAnsi="Arial" w:cs="Arial"/>
          <w:b/>
          <w:color w:val="000000"/>
          <w:spacing w:val="-17"/>
          <w:sz w:val="28"/>
          <w:szCs w:val="28"/>
        </w:rPr>
        <w:t xml:space="preserve">                                                                                     к решению Совета депутатов</w:t>
      </w:r>
    </w:p>
    <w:p w:rsidR="00B82EFC" w:rsidRPr="00B82EFC" w:rsidRDefault="00B82EFC" w:rsidP="00B82EFC">
      <w:pPr>
        <w:shd w:val="clear" w:color="auto" w:fill="FFFFFF"/>
        <w:tabs>
          <w:tab w:val="left" w:pos="1440"/>
        </w:tabs>
        <w:spacing w:after="0" w:line="120" w:lineRule="atLeast"/>
        <w:ind w:left="567" w:hanging="705"/>
        <w:jc w:val="right"/>
        <w:rPr>
          <w:rFonts w:ascii="Arial" w:hAnsi="Arial" w:cs="Arial"/>
          <w:b/>
          <w:color w:val="000000"/>
          <w:spacing w:val="-17"/>
          <w:sz w:val="28"/>
          <w:szCs w:val="28"/>
        </w:rPr>
      </w:pPr>
      <w:r w:rsidRPr="00B82EFC">
        <w:rPr>
          <w:rFonts w:ascii="Arial" w:hAnsi="Arial" w:cs="Arial"/>
          <w:b/>
          <w:color w:val="000000"/>
          <w:spacing w:val="-17"/>
          <w:sz w:val="28"/>
          <w:szCs w:val="28"/>
        </w:rPr>
        <w:t xml:space="preserve">                                                                                     №  125  от  16 июля 2009г.</w:t>
      </w:r>
    </w:p>
    <w:p w:rsidR="00B82EFC" w:rsidRPr="00B82EFC" w:rsidRDefault="00B82EFC" w:rsidP="00B82EFC">
      <w:pPr>
        <w:shd w:val="clear" w:color="auto" w:fill="FFFFFF"/>
        <w:tabs>
          <w:tab w:val="left" w:pos="1440"/>
        </w:tabs>
        <w:spacing w:after="0" w:line="120" w:lineRule="atLeast"/>
        <w:ind w:left="567" w:hanging="705"/>
        <w:jc w:val="right"/>
        <w:rPr>
          <w:rFonts w:ascii="Arial" w:hAnsi="Arial" w:cs="Arial"/>
          <w:color w:val="000000"/>
          <w:spacing w:val="-17"/>
          <w:sz w:val="24"/>
          <w:szCs w:val="24"/>
        </w:rPr>
      </w:pPr>
    </w:p>
    <w:p w:rsidR="00B82EFC" w:rsidRPr="00B82EFC" w:rsidRDefault="00B82EFC" w:rsidP="00B82EFC">
      <w:pPr>
        <w:shd w:val="clear" w:color="auto" w:fill="FFFFFF"/>
        <w:tabs>
          <w:tab w:val="left" w:pos="1440"/>
        </w:tabs>
        <w:spacing w:after="0" w:line="120" w:lineRule="atLeast"/>
        <w:ind w:left="567" w:hanging="705"/>
        <w:jc w:val="right"/>
        <w:rPr>
          <w:rFonts w:ascii="Arial" w:hAnsi="Arial" w:cs="Arial"/>
          <w:color w:val="000000"/>
          <w:spacing w:val="-17"/>
          <w:sz w:val="24"/>
          <w:szCs w:val="24"/>
        </w:rPr>
      </w:pPr>
    </w:p>
    <w:p w:rsidR="00B82EFC" w:rsidRPr="00B82EFC" w:rsidRDefault="00B82EFC" w:rsidP="00B82EFC">
      <w:pPr>
        <w:shd w:val="clear" w:color="auto" w:fill="FFFFFF"/>
        <w:tabs>
          <w:tab w:val="left" w:pos="1440"/>
        </w:tabs>
        <w:spacing w:after="0" w:line="120" w:lineRule="atLeast"/>
        <w:ind w:left="567" w:hanging="705"/>
        <w:jc w:val="center"/>
        <w:rPr>
          <w:rFonts w:ascii="Arial" w:hAnsi="Arial" w:cs="Arial"/>
          <w:b/>
          <w:color w:val="000000"/>
          <w:spacing w:val="-17"/>
          <w:sz w:val="32"/>
          <w:szCs w:val="32"/>
        </w:rPr>
      </w:pPr>
      <w:r w:rsidRPr="00B82EFC">
        <w:rPr>
          <w:rFonts w:ascii="Arial" w:hAnsi="Arial" w:cs="Arial"/>
          <w:b/>
          <w:color w:val="000000"/>
          <w:spacing w:val="-17"/>
          <w:sz w:val="32"/>
          <w:szCs w:val="32"/>
        </w:rPr>
        <w:t>Положение</w:t>
      </w:r>
    </w:p>
    <w:p w:rsidR="00B82EFC" w:rsidRPr="00B82EFC" w:rsidRDefault="00B82EFC" w:rsidP="00B82EFC">
      <w:pPr>
        <w:shd w:val="clear" w:color="auto" w:fill="FFFFFF"/>
        <w:tabs>
          <w:tab w:val="left" w:pos="1440"/>
        </w:tabs>
        <w:spacing w:after="0" w:line="120" w:lineRule="atLeast"/>
        <w:ind w:left="567" w:hanging="705"/>
        <w:jc w:val="center"/>
        <w:rPr>
          <w:rFonts w:ascii="Arial" w:hAnsi="Arial" w:cs="Arial"/>
          <w:b/>
          <w:color w:val="000000"/>
          <w:spacing w:val="-17"/>
          <w:sz w:val="32"/>
          <w:szCs w:val="32"/>
        </w:rPr>
      </w:pPr>
      <w:r w:rsidRPr="00B82EFC">
        <w:rPr>
          <w:rFonts w:ascii="Arial" w:hAnsi="Arial" w:cs="Arial"/>
          <w:b/>
          <w:color w:val="000000"/>
          <w:spacing w:val="-17"/>
          <w:sz w:val="32"/>
          <w:szCs w:val="32"/>
        </w:rPr>
        <w:t>об обеспечении первичных мер пожарной безопасности</w:t>
      </w:r>
    </w:p>
    <w:p w:rsidR="00B82EFC" w:rsidRPr="00B82EFC" w:rsidRDefault="00B82EFC" w:rsidP="00B82EFC">
      <w:pPr>
        <w:shd w:val="clear" w:color="auto" w:fill="FFFFFF"/>
        <w:tabs>
          <w:tab w:val="left" w:pos="1440"/>
        </w:tabs>
        <w:spacing w:after="0" w:line="120" w:lineRule="atLeast"/>
        <w:ind w:left="567" w:hanging="705"/>
        <w:jc w:val="center"/>
        <w:rPr>
          <w:rFonts w:ascii="Arial" w:hAnsi="Arial" w:cs="Arial"/>
          <w:b/>
          <w:color w:val="000000"/>
          <w:spacing w:val="-17"/>
          <w:sz w:val="32"/>
          <w:szCs w:val="32"/>
        </w:rPr>
      </w:pPr>
      <w:r w:rsidRPr="00B82EFC">
        <w:rPr>
          <w:rFonts w:ascii="Arial" w:hAnsi="Arial" w:cs="Arial"/>
          <w:b/>
          <w:color w:val="000000"/>
          <w:spacing w:val="-17"/>
          <w:sz w:val="32"/>
          <w:szCs w:val="32"/>
        </w:rPr>
        <w:t>в границах поселения</w:t>
      </w:r>
    </w:p>
    <w:p w:rsidR="00B82EFC" w:rsidRPr="00B82EFC" w:rsidRDefault="00B82EFC" w:rsidP="00B82EFC">
      <w:pPr>
        <w:shd w:val="clear" w:color="auto" w:fill="FFFFFF"/>
        <w:tabs>
          <w:tab w:val="left" w:pos="1440"/>
        </w:tabs>
        <w:spacing w:after="0" w:line="120" w:lineRule="atLeast"/>
        <w:ind w:left="567" w:hanging="705"/>
        <w:jc w:val="right"/>
        <w:rPr>
          <w:rFonts w:ascii="Arial" w:hAnsi="Arial" w:cs="Arial"/>
          <w:color w:val="000000"/>
          <w:spacing w:val="-17"/>
          <w:sz w:val="24"/>
          <w:szCs w:val="24"/>
        </w:rPr>
      </w:pPr>
    </w:p>
    <w:p w:rsidR="00B82EFC" w:rsidRPr="00B82EFC" w:rsidRDefault="00B82EFC" w:rsidP="00B82EFC">
      <w:pPr>
        <w:shd w:val="clear" w:color="auto" w:fill="FFFFFF"/>
        <w:tabs>
          <w:tab w:val="left" w:pos="1440"/>
        </w:tabs>
        <w:spacing w:after="0" w:line="120" w:lineRule="atLeast"/>
        <w:ind w:left="567" w:hanging="705"/>
        <w:rPr>
          <w:rFonts w:ascii="Arial" w:hAnsi="Arial" w:cs="Arial"/>
          <w:color w:val="000000"/>
          <w:spacing w:val="-17"/>
          <w:sz w:val="24"/>
          <w:szCs w:val="24"/>
        </w:rPr>
      </w:pPr>
    </w:p>
    <w:p w:rsidR="00B82EFC" w:rsidRPr="00B82EFC" w:rsidRDefault="00B82EFC" w:rsidP="00B82EFC">
      <w:pPr>
        <w:shd w:val="clear" w:color="auto" w:fill="FFFFFF"/>
        <w:tabs>
          <w:tab w:val="left" w:pos="1440"/>
        </w:tabs>
        <w:spacing w:after="0" w:line="120" w:lineRule="atLeast"/>
        <w:ind w:left="567" w:hanging="705"/>
        <w:rPr>
          <w:rFonts w:ascii="Arial" w:hAnsi="Arial" w:cs="Arial"/>
          <w:sz w:val="24"/>
          <w:szCs w:val="24"/>
        </w:rPr>
      </w:pPr>
      <w:r w:rsidRPr="00B82EFC">
        <w:rPr>
          <w:rFonts w:ascii="Arial" w:hAnsi="Arial" w:cs="Arial"/>
          <w:color w:val="000000"/>
          <w:sz w:val="24"/>
          <w:szCs w:val="24"/>
        </w:rPr>
        <w:tab/>
        <w:t>1. Общие положения.</w:t>
      </w:r>
    </w:p>
    <w:p w:rsidR="00B82EFC" w:rsidRPr="00B82EFC" w:rsidRDefault="00B82EFC" w:rsidP="00B82EFC">
      <w:pPr>
        <w:shd w:val="clear" w:color="auto" w:fill="FFFFFF"/>
        <w:spacing w:after="0" w:line="120" w:lineRule="atLeast"/>
        <w:ind w:left="567" w:right="24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           </w:t>
      </w:r>
      <w:r w:rsidRPr="00B82EFC">
        <w:rPr>
          <w:rFonts w:ascii="Arial" w:hAnsi="Arial" w:cs="Arial"/>
          <w:color w:val="000000"/>
          <w:spacing w:val="1"/>
          <w:sz w:val="24"/>
          <w:szCs w:val="24"/>
        </w:rPr>
        <w:t xml:space="preserve">1.1. Настоящее Положение устанавливает перечень первичных мер пожарной безопасности и определяет основные </w:t>
      </w:r>
      <w:r w:rsidRPr="00B82EFC">
        <w:rPr>
          <w:rFonts w:ascii="Arial" w:hAnsi="Arial" w:cs="Arial"/>
          <w:color w:val="000000"/>
          <w:spacing w:val="-1"/>
          <w:sz w:val="24"/>
          <w:szCs w:val="24"/>
        </w:rPr>
        <w:t>направления деятельности при обеспечении первичных мер пожарной безопасности.</w:t>
      </w:r>
    </w:p>
    <w:p w:rsidR="00B82EFC" w:rsidRPr="00B82EFC" w:rsidRDefault="00B82EFC" w:rsidP="00B82EFC">
      <w:pPr>
        <w:shd w:val="clear" w:color="auto" w:fill="FFFFFF"/>
        <w:tabs>
          <w:tab w:val="left" w:pos="1507"/>
        </w:tabs>
        <w:spacing w:after="0" w:line="120" w:lineRule="atLeast"/>
        <w:ind w:left="567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            </w:t>
      </w:r>
      <w:r w:rsidRPr="00B82EFC">
        <w:rPr>
          <w:rFonts w:ascii="Arial" w:hAnsi="Arial" w:cs="Arial"/>
          <w:color w:val="000000"/>
          <w:spacing w:val="-10"/>
          <w:sz w:val="24"/>
          <w:szCs w:val="24"/>
        </w:rPr>
        <w:t>2.</w:t>
      </w:r>
      <w:r w:rsidRPr="00B82EFC">
        <w:rPr>
          <w:rFonts w:ascii="Arial" w:hAnsi="Arial" w:cs="Arial"/>
          <w:color w:val="000000"/>
          <w:sz w:val="24"/>
          <w:szCs w:val="24"/>
        </w:rPr>
        <w:tab/>
      </w:r>
      <w:r w:rsidRPr="00B82EFC">
        <w:rPr>
          <w:rFonts w:ascii="Arial" w:hAnsi="Arial" w:cs="Arial"/>
          <w:color w:val="000000"/>
          <w:spacing w:val="-2"/>
          <w:sz w:val="24"/>
          <w:szCs w:val="24"/>
        </w:rPr>
        <w:t>Основные направления деятельности  по вопросам обеспечения первичных мер пожарной безопасности.</w:t>
      </w:r>
    </w:p>
    <w:p w:rsidR="00B82EFC" w:rsidRPr="00B82EFC" w:rsidRDefault="00B82EFC" w:rsidP="00B82EFC">
      <w:pPr>
        <w:shd w:val="clear" w:color="auto" w:fill="FFFFFF"/>
        <w:spacing w:after="0" w:line="120" w:lineRule="atLeast"/>
        <w:ind w:left="567" w:right="19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          </w:t>
      </w:r>
      <w:r w:rsidRPr="00B82EFC">
        <w:rPr>
          <w:rFonts w:ascii="Arial" w:hAnsi="Arial" w:cs="Arial"/>
          <w:color w:val="000000"/>
          <w:spacing w:val="1"/>
          <w:sz w:val="24"/>
          <w:szCs w:val="24"/>
        </w:rPr>
        <w:t xml:space="preserve">2.1. Основными направлениями деятельности по вопросам обеспечения первичными мерами пожарной безопасности </w:t>
      </w:r>
      <w:r w:rsidRPr="00B82EFC">
        <w:rPr>
          <w:rFonts w:ascii="Arial" w:hAnsi="Arial" w:cs="Arial"/>
          <w:color w:val="000000"/>
          <w:sz w:val="24"/>
          <w:szCs w:val="24"/>
        </w:rPr>
        <w:t xml:space="preserve">являются: организационно-правовое, финансовое, материально-техническое обеспечение первичных мер пожарной </w:t>
      </w:r>
      <w:r w:rsidRPr="00B82EFC">
        <w:rPr>
          <w:rFonts w:ascii="Arial" w:hAnsi="Arial" w:cs="Arial"/>
          <w:color w:val="000000"/>
          <w:spacing w:val="-1"/>
          <w:sz w:val="24"/>
          <w:szCs w:val="24"/>
        </w:rPr>
        <w:t xml:space="preserve">безопасности, направленное на предотвращение пожаров, спасение людей и имущества от пожаров в границах поселения: </w:t>
      </w:r>
      <w:r w:rsidRPr="00B82EFC">
        <w:rPr>
          <w:rFonts w:ascii="Arial" w:hAnsi="Arial" w:cs="Arial"/>
          <w:color w:val="000000"/>
          <w:sz w:val="24"/>
          <w:szCs w:val="24"/>
        </w:rPr>
        <w:t xml:space="preserve">разработка мер пожарной безопасности, обязательных для исполнения в границах поселения, разработку и принятие </w:t>
      </w:r>
      <w:r w:rsidRPr="00B82EFC">
        <w:rPr>
          <w:rFonts w:ascii="Arial" w:hAnsi="Arial" w:cs="Arial"/>
          <w:color w:val="000000"/>
          <w:spacing w:val="-1"/>
          <w:sz w:val="24"/>
          <w:szCs w:val="24"/>
        </w:rPr>
        <w:t xml:space="preserve">соответствующих муниципальных правовых актов; определение порядка ведения противопожарной пропаганды и обучения </w:t>
      </w:r>
      <w:r w:rsidRPr="00B82EFC">
        <w:rPr>
          <w:rFonts w:ascii="Arial" w:hAnsi="Arial" w:cs="Arial"/>
          <w:color w:val="000000"/>
          <w:spacing w:val="1"/>
          <w:sz w:val="24"/>
          <w:szCs w:val="24"/>
        </w:rPr>
        <w:t xml:space="preserve">населения и должностных лиц органов местного самоуправления поселения исполнению первичных мер пожарной </w:t>
      </w:r>
      <w:r w:rsidRPr="00B82EFC">
        <w:rPr>
          <w:rFonts w:ascii="Arial" w:hAnsi="Arial" w:cs="Arial"/>
          <w:color w:val="000000"/>
          <w:sz w:val="24"/>
          <w:szCs w:val="24"/>
        </w:rPr>
        <w:t xml:space="preserve">безопасности; информирование жителей о принятых решениях по проведению первичных мер пожарной безопасности на территории поселения и их обеспечению; содействие государственному пожарному надзору МЧС России по учету пожаров </w:t>
      </w:r>
      <w:r w:rsidRPr="00B82EFC">
        <w:rPr>
          <w:rFonts w:ascii="Arial" w:hAnsi="Arial" w:cs="Arial"/>
          <w:color w:val="000000"/>
          <w:spacing w:val="-1"/>
          <w:sz w:val="24"/>
          <w:szCs w:val="24"/>
        </w:rPr>
        <w:t>и их последствий, возникших в границах поселения; установление особого противопожарного режима в случае повышения пожарной опасности.</w:t>
      </w:r>
    </w:p>
    <w:p w:rsidR="00B82EFC" w:rsidRPr="00B82EFC" w:rsidRDefault="00B82EFC" w:rsidP="00B82EFC">
      <w:pPr>
        <w:shd w:val="clear" w:color="auto" w:fill="FFFFFF"/>
        <w:tabs>
          <w:tab w:val="left" w:pos="1454"/>
        </w:tabs>
        <w:spacing w:after="0" w:line="120" w:lineRule="atLeast"/>
        <w:ind w:left="567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           </w:t>
      </w:r>
      <w:r w:rsidRPr="00B82EFC">
        <w:rPr>
          <w:rFonts w:ascii="Arial" w:hAnsi="Arial" w:cs="Arial"/>
          <w:color w:val="000000"/>
          <w:spacing w:val="-10"/>
          <w:sz w:val="24"/>
          <w:szCs w:val="24"/>
        </w:rPr>
        <w:t>3.</w:t>
      </w:r>
      <w:r w:rsidRPr="00B82EFC">
        <w:rPr>
          <w:rFonts w:ascii="Arial" w:hAnsi="Arial" w:cs="Arial"/>
          <w:color w:val="000000"/>
          <w:sz w:val="24"/>
          <w:szCs w:val="24"/>
        </w:rPr>
        <w:t>Перечень первичных мер пожарной безопасности</w:t>
      </w:r>
    </w:p>
    <w:p w:rsidR="00B82EFC" w:rsidRPr="00B82EFC" w:rsidRDefault="00B82EFC" w:rsidP="00B82EFC">
      <w:pPr>
        <w:shd w:val="clear" w:color="auto" w:fill="FFFFFF"/>
        <w:tabs>
          <w:tab w:val="left" w:pos="1608"/>
        </w:tabs>
        <w:spacing w:after="0" w:line="120" w:lineRule="atLeast"/>
        <w:ind w:left="567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          </w:t>
      </w:r>
      <w:r w:rsidRPr="00B82EFC">
        <w:rPr>
          <w:rFonts w:ascii="Arial" w:hAnsi="Arial" w:cs="Arial"/>
          <w:color w:val="000000"/>
          <w:spacing w:val="-5"/>
          <w:sz w:val="24"/>
          <w:szCs w:val="24"/>
        </w:rPr>
        <w:t>3.1.</w:t>
      </w:r>
      <w:r w:rsidRPr="00B82EFC">
        <w:rPr>
          <w:rFonts w:ascii="Arial" w:hAnsi="Arial" w:cs="Arial"/>
          <w:color w:val="000000"/>
          <w:spacing w:val="1"/>
          <w:sz w:val="24"/>
          <w:szCs w:val="24"/>
        </w:rPr>
        <w:t xml:space="preserve">Обучение населения мерам пожарной безопасности: информирование населения о мерах пожарной безопасности, о </w:t>
      </w:r>
      <w:r w:rsidRPr="00B82EFC">
        <w:rPr>
          <w:rFonts w:ascii="Arial" w:hAnsi="Arial" w:cs="Arial"/>
          <w:color w:val="000000"/>
          <w:spacing w:val="2"/>
          <w:sz w:val="24"/>
          <w:szCs w:val="24"/>
        </w:rPr>
        <w:t xml:space="preserve">происшедших пожарах, причинах и условиях, способствующих их возникновению; проведение бесед о мерах пожарной </w:t>
      </w:r>
      <w:r w:rsidRPr="00B82EFC">
        <w:rPr>
          <w:rFonts w:ascii="Arial" w:hAnsi="Arial" w:cs="Arial"/>
          <w:color w:val="000000"/>
          <w:sz w:val="24"/>
          <w:szCs w:val="24"/>
        </w:rPr>
        <w:t>безопасности    и    противопожарных    инструктажей    силами    внештатных    пожарных    инспекторов;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EFC">
        <w:rPr>
          <w:rFonts w:ascii="Arial" w:hAnsi="Arial" w:cs="Arial"/>
          <w:color w:val="000000"/>
          <w:sz w:val="24"/>
          <w:szCs w:val="24"/>
        </w:rPr>
        <w:t xml:space="preserve">выпуск    и </w:t>
      </w:r>
      <w:r w:rsidRPr="00B82EFC">
        <w:rPr>
          <w:rFonts w:ascii="Arial" w:hAnsi="Arial" w:cs="Arial"/>
          <w:color w:val="000000"/>
          <w:spacing w:val="-1"/>
          <w:sz w:val="24"/>
          <w:szCs w:val="24"/>
        </w:rPr>
        <w:t>распространение наглядной агитации; устройство уголков (стендов) пожарной безопасности.</w:t>
      </w:r>
    </w:p>
    <w:p w:rsidR="00B82EFC" w:rsidRPr="00B82EFC" w:rsidRDefault="00B82EFC" w:rsidP="00B82EFC">
      <w:pPr>
        <w:shd w:val="clear" w:color="auto" w:fill="FFFFFF"/>
        <w:tabs>
          <w:tab w:val="left" w:pos="1666"/>
        </w:tabs>
        <w:spacing w:after="0" w:line="120" w:lineRule="atLeast"/>
        <w:ind w:left="567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          </w:t>
      </w:r>
      <w:r w:rsidRPr="00B82EFC">
        <w:rPr>
          <w:rFonts w:ascii="Arial" w:hAnsi="Arial" w:cs="Arial"/>
          <w:color w:val="000000"/>
          <w:spacing w:val="-7"/>
          <w:sz w:val="24"/>
          <w:szCs w:val="24"/>
        </w:rPr>
        <w:t>3.2.</w:t>
      </w:r>
      <w:r w:rsidRPr="00B82EFC">
        <w:rPr>
          <w:rFonts w:ascii="Arial" w:hAnsi="Arial" w:cs="Arial"/>
          <w:color w:val="000000"/>
          <w:sz w:val="24"/>
          <w:szCs w:val="24"/>
        </w:rPr>
        <w:t xml:space="preserve">Организация  деятельности  добровольных  пожарных:  создание  и  организация  деятельности   групп   внештатных </w:t>
      </w:r>
      <w:r w:rsidRPr="00B82EFC">
        <w:rPr>
          <w:rFonts w:ascii="Arial" w:hAnsi="Arial" w:cs="Arial"/>
          <w:color w:val="000000"/>
          <w:spacing w:val="3"/>
          <w:sz w:val="24"/>
          <w:szCs w:val="24"/>
        </w:rPr>
        <w:t>пожарных инспекторов (в том числе из числа депутатского корпуса и работников ЖКХ) для организации профилактики пожаров в жилом секторе поселения; создание добровольной пожарной охраны на подведомственной территории для</w:t>
      </w:r>
      <w:r w:rsidRPr="00B82EFC">
        <w:rPr>
          <w:rFonts w:ascii="Arial" w:hAnsi="Arial" w:cs="Arial"/>
          <w:color w:val="000000"/>
          <w:spacing w:val="3"/>
          <w:sz w:val="24"/>
          <w:szCs w:val="24"/>
        </w:rPr>
        <w:br/>
        <w:t xml:space="preserve">участия в тушении пожаров; определение перечня первичных средств тушения пожаров для строений, находящихся в </w:t>
      </w:r>
      <w:r w:rsidRPr="00B82EFC">
        <w:rPr>
          <w:rFonts w:ascii="Arial" w:hAnsi="Arial" w:cs="Arial"/>
          <w:color w:val="000000"/>
          <w:sz w:val="24"/>
          <w:szCs w:val="24"/>
        </w:rPr>
        <w:t xml:space="preserve">собственности    граждан;    организация    круглосуточного    дежурства    добровольных    пожарных    в    подразделениях </w:t>
      </w:r>
      <w:r w:rsidRPr="00B82EFC">
        <w:rPr>
          <w:rFonts w:ascii="Arial" w:hAnsi="Arial" w:cs="Arial"/>
          <w:color w:val="000000"/>
          <w:spacing w:val="2"/>
          <w:sz w:val="24"/>
          <w:szCs w:val="24"/>
        </w:rPr>
        <w:t>государственной противопожарной службы, муниципальных частях и постах пожарной охраны, а также патрулирование</w:t>
      </w:r>
      <w:r w:rsidRPr="00B82EFC">
        <w:rPr>
          <w:rFonts w:ascii="Arial" w:hAnsi="Arial" w:cs="Arial"/>
          <w:color w:val="000000"/>
          <w:spacing w:val="2"/>
          <w:sz w:val="24"/>
          <w:szCs w:val="24"/>
        </w:rPr>
        <w:br/>
      </w:r>
      <w:r w:rsidRPr="00B82EFC">
        <w:rPr>
          <w:rFonts w:ascii="Arial" w:hAnsi="Arial" w:cs="Arial"/>
          <w:color w:val="000000"/>
          <w:sz w:val="24"/>
          <w:szCs w:val="24"/>
        </w:rPr>
        <w:t>поселения в условиях сухой, жаркой и ветреной погоды.</w:t>
      </w:r>
    </w:p>
    <w:p w:rsidR="00B82EFC" w:rsidRPr="00B82EFC" w:rsidRDefault="00B82EFC" w:rsidP="00B82EFC">
      <w:pPr>
        <w:shd w:val="clear" w:color="auto" w:fill="FFFFFF"/>
        <w:tabs>
          <w:tab w:val="left" w:pos="1286"/>
        </w:tabs>
        <w:spacing w:after="0" w:line="120" w:lineRule="atLeast"/>
        <w:ind w:left="567" w:hanging="705"/>
        <w:rPr>
          <w:rFonts w:ascii="Arial" w:hAnsi="Arial" w:cs="Arial"/>
          <w:color w:val="000000"/>
          <w:spacing w:val="-1"/>
          <w:sz w:val="24"/>
          <w:szCs w:val="24"/>
        </w:rPr>
      </w:pPr>
      <w:r w:rsidRPr="00B82EFC">
        <w:rPr>
          <w:rFonts w:ascii="Arial" w:hAnsi="Arial" w:cs="Arial"/>
          <w:color w:val="000000"/>
          <w:sz w:val="24"/>
          <w:szCs w:val="24"/>
        </w:rPr>
        <w:tab/>
      </w:r>
      <w:r w:rsidRPr="00B82EFC">
        <w:rPr>
          <w:rFonts w:ascii="Arial" w:hAnsi="Arial" w:cs="Arial"/>
          <w:color w:val="000000"/>
          <w:spacing w:val="-1"/>
          <w:sz w:val="24"/>
          <w:szCs w:val="24"/>
        </w:rPr>
        <w:t>3.3. Организация оповещения населения в случае возникновения пожара</w:t>
      </w:r>
    </w:p>
    <w:p w:rsidR="00B82EFC" w:rsidRPr="00B82EFC" w:rsidRDefault="00B82EFC" w:rsidP="00B82EFC">
      <w:pPr>
        <w:shd w:val="clear" w:color="auto" w:fill="FFFFFF"/>
        <w:tabs>
          <w:tab w:val="left" w:pos="1286"/>
        </w:tabs>
        <w:spacing w:after="0" w:line="120" w:lineRule="atLeast"/>
        <w:ind w:left="567" w:hanging="705"/>
        <w:rPr>
          <w:rFonts w:ascii="Arial" w:hAnsi="Arial" w:cs="Arial"/>
          <w:sz w:val="24"/>
          <w:szCs w:val="24"/>
        </w:rPr>
      </w:pPr>
      <w:r w:rsidRPr="00B82EFC">
        <w:rPr>
          <w:rFonts w:ascii="Arial" w:hAnsi="Arial" w:cs="Arial"/>
          <w:color w:val="000000"/>
          <w:spacing w:val="-1"/>
          <w:sz w:val="24"/>
          <w:szCs w:val="24"/>
        </w:rPr>
        <w:t xml:space="preserve">                   (устройство звуковой, сигнализации).</w:t>
      </w:r>
    </w:p>
    <w:p w:rsidR="00B82EFC" w:rsidRPr="00B82EFC" w:rsidRDefault="00B82EFC" w:rsidP="00B82EFC">
      <w:pPr>
        <w:widowControl w:val="0"/>
        <w:shd w:val="clear" w:color="auto" w:fill="FFFFFF"/>
        <w:tabs>
          <w:tab w:val="left" w:pos="1598"/>
        </w:tabs>
        <w:autoSpaceDE w:val="0"/>
        <w:autoSpaceDN w:val="0"/>
        <w:adjustRightInd w:val="0"/>
        <w:spacing w:after="0" w:line="120" w:lineRule="atLeast"/>
        <w:ind w:left="567"/>
        <w:rPr>
          <w:rFonts w:ascii="Arial" w:hAnsi="Arial" w:cs="Arial"/>
          <w:color w:val="000000"/>
          <w:spacing w:val="-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3.4.</w:t>
      </w:r>
      <w:r w:rsidRPr="00B82EFC">
        <w:rPr>
          <w:rFonts w:ascii="Arial" w:hAnsi="Arial" w:cs="Arial"/>
          <w:color w:val="000000"/>
          <w:sz w:val="24"/>
          <w:szCs w:val="24"/>
        </w:rPr>
        <w:t>Устройство и содержание в исправном состоянии защитных полос между населенным пунктом и лесными массивами.</w:t>
      </w:r>
    </w:p>
    <w:p w:rsidR="00B82EFC" w:rsidRPr="00B82EFC" w:rsidRDefault="00B82EFC" w:rsidP="00B82EFC">
      <w:pPr>
        <w:widowControl w:val="0"/>
        <w:shd w:val="clear" w:color="auto" w:fill="FFFFFF"/>
        <w:tabs>
          <w:tab w:val="left" w:pos="1598"/>
        </w:tabs>
        <w:autoSpaceDE w:val="0"/>
        <w:autoSpaceDN w:val="0"/>
        <w:adjustRightInd w:val="0"/>
        <w:spacing w:after="0" w:line="120" w:lineRule="atLeast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3.5.</w:t>
      </w:r>
      <w:r w:rsidRPr="00B82EFC">
        <w:rPr>
          <w:rFonts w:ascii="Arial" w:hAnsi="Arial" w:cs="Arial"/>
          <w:color w:val="000000"/>
          <w:spacing w:val="2"/>
          <w:sz w:val="24"/>
          <w:szCs w:val="24"/>
        </w:rPr>
        <w:t xml:space="preserve">Обустройство, содержание и ремонт источников противопожарного водоснабжения: дороги, подъезды и проезды к </w:t>
      </w:r>
      <w:proofErr w:type="spellStart"/>
      <w:r w:rsidRPr="00B82EFC">
        <w:rPr>
          <w:rFonts w:ascii="Arial" w:hAnsi="Arial" w:cs="Arial"/>
          <w:color w:val="000000"/>
          <w:sz w:val="24"/>
          <w:szCs w:val="24"/>
        </w:rPr>
        <w:t>водоисточникам</w:t>
      </w:r>
      <w:proofErr w:type="spellEnd"/>
      <w:r w:rsidRPr="00B82EFC">
        <w:rPr>
          <w:rFonts w:ascii="Arial" w:hAnsi="Arial" w:cs="Arial"/>
          <w:color w:val="000000"/>
          <w:sz w:val="24"/>
          <w:szCs w:val="24"/>
        </w:rPr>
        <w:t xml:space="preserve"> должны быть всегда свободными для проезда пожарной техники, содержаться в исправном состоянии, а </w:t>
      </w:r>
      <w:r w:rsidRPr="00B82EFC">
        <w:rPr>
          <w:rFonts w:ascii="Arial" w:hAnsi="Arial" w:cs="Arial"/>
          <w:color w:val="000000"/>
          <w:spacing w:val="5"/>
          <w:sz w:val="24"/>
          <w:szCs w:val="24"/>
        </w:rPr>
        <w:t>зимой быть очищенными от снега и льда; содержание в исправном состоянии пожарных гидрантов и искусственных</w:t>
      </w:r>
      <w:r w:rsidRPr="00B82EFC">
        <w:rPr>
          <w:rFonts w:ascii="Arial" w:hAnsi="Arial" w:cs="Arial"/>
          <w:color w:val="000000"/>
          <w:spacing w:val="5"/>
          <w:sz w:val="24"/>
          <w:szCs w:val="24"/>
        </w:rPr>
        <w:br/>
      </w:r>
      <w:r w:rsidRPr="00B82EFC">
        <w:rPr>
          <w:rFonts w:ascii="Arial" w:hAnsi="Arial" w:cs="Arial"/>
          <w:color w:val="000000"/>
          <w:spacing w:val="-1"/>
          <w:sz w:val="24"/>
          <w:szCs w:val="24"/>
        </w:rPr>
        <w:t xml:space="preserve">пожарных водоемов, в том числе установка соответствующих указателей; устройство подъезда с площадками к </w:t>
      </w:r>
      <w:r w:rsidRPr="00B82EFC">
        <w:rPr>
          <w:rFonts w:ascii="Arial" w:hAnsi="Arial" w:cs="Arial"/>
          <w:color w:val="000000"/>
          <w:spacing w:val="6"/>
          <w:sz w:val="24"/>
          <w:szCs w:val="24"/>
        </w:rPr>
        <w:t xml:space="preserve">естественным или искусственным водоемам в населенном пункте и за ним в радиусе 200 метров для забора воды </w:t>
      </w:r>
      <w:r w:rsidRPr="00B82EFC">
        <w:rPr>
          <w:rFonts w:ascii="Arial" w:hAnsi="Arial" w:cs="Arial"/>
          <w:color w:val="000000"/>
          <w:spacing w:val="-1"/>
          <w:sz w:val="24"/>
          <w:szCs w:val="24"/>
        </w:rPr>
        <w:t>пожарными автомобилями.</w:t>
      </w:r>
    </w:p>
    <w:p w:rsidR="00B82EFC" w:rsidRPr="00B82EFC" w:rsidRDefault="00B82EFC" w:rsidP="00B82EFC">
      <w:pPr>
        <w:widowControl w:val="0"/>
        <w:shd w:val="clear" w:color="auto" w:fill="FFFFFF"/>
        <w:tabs>
          <w:tab w:val="left" w:pos="1680"/>
        </w:tabs>
        <w:autoSpaceDE w:val="0"/>
        <w:autoSpaceDN w:val="0"/>
        <w:adjustRightInd w:val="0"/>
        <w:spacing w:after="0" w:line="120" w:lineRule="atLeast"/>
        <w:ind w:left="567"/>
        <w:rPr>
          <w:rFonts w:ascii="Arial" w:hAnsi="Arial" w:cs="Arial"/>
          <w:color w:val="000000"/>
          <w:spacing w:val="-7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lastRenderedPageBreak/>
        <w:t>3.6.</w:t>
      </w:r>
      <w:r w:rsidRPr="00B82EFC">
        <w:rPr>
          <w:rFonts w:ascii="Arial" w:hAnsi="Arial" w:cs="Arial"/>
          <w:color w:val="000000"/>
          <w:spacing w:val="1"/>
          <w:sz w:val="24"/>
          <w:szCs w:val="24"/>
        </w:rPr>
        <w:t xml:space="preserve">Обеспечение  соблюдения  противопожарных требований  при  планировке  застройки территории  муниципального </w:t>
      </w:r>
      <w:r w:rsidRPr="00B82EFC">
        <w:rPr>
          <w:rFonts w:ascii="Arial" w:hAnsi="Arial" w:cs="Arial"/>
          <w:color w:val="000000"/>
          <w:spacing w:val="2"/>
          <w:sz w:val="24"/>
          <w:szCs w:val="24"/>
        </w:rPr>
        <w:t xml:space="preserve">образования и создание условий для вызова противопожарной службы субъекта Российской Федерации: обеспечение </w:t>
      </w:r>
      <w:r w:rsidRPr="00B82EFC">
        <w:rPr>
          <w:rFonts w:ascii="Arial" w:hAnsi="Arial" w:cs="Arial"/>
          <w:color w:val="000000"/>
          <w:sz w:val="24"/>
          <w:szCs w:val="24"/>
        </w:rPr>
        <w:t>населенного пункта устойчивой телефонной или радиосвязью для сообщения о пожаре в пожарную охрану; определение порядка   согласования   нового   строительства   на   территории   поселения,   а   также   сдачи   в   аренду   недвижимого</w:t>
      </w:r>
      <w:r w:rsidRPr="00B82EFC">
        <w:rPr>
          <w:rFonts w:ascii="Arial" w:hAnsi="Arial" w:cs="Arial"/>
          <w:color w:val="000000"/>
          <w:sz w:val="24"/>
          <w:szCs w:val="24"/>
        </w:rPr>
        <w:br/>
      </w:r>
      <w:r w:rsidRPr="00B82EFC">
        <w:rPr>
          <w:rFonts w:ascii="Arial" w:hAnsi="Arial" w:cs="Arial"/>
          <w:color w:val="000000"/>
          <w:spacing w:val="3"/>
          <w:sz w:val="24"/>
          <w:szCs w:val="24"/>
        </w:rPr>
        <w:t xml:space="preserve">муниципального имущества с органами государственного пожарного надзора; определение требований к территории </w:t>
      </w:r>
      <w:r w:rsidRPr="00B82EFC">
        <w:rPr>
          <w:rFonts w:ascii="Arial" w:hAnsi="Arial" w:cs="Arial"/>
          <w:color w:val="000000"/>
          <w:spacing w:val="-1"/>
          <w:sz w:val="24"/>
          <w:szCs w:val="24"/>
        </w:rPr>
        <w:t>поселения в период хранения грубых кормов.</w:t>
      </w:r>
    </w:p>
    <w:p w:rsidR="00B82EFC" w:rsidRPr="00B82EFC" w:rsidRDefault="00B82EFC" w:rsidP="00B82EFC">
      <w:pPr>
        <w:widowControl w:val="0"/>
        <w:shd w:val="clear" w:color="auto" w:fill="FFFFFF"/>
        <w:tabs>
          <w:tab w:val="left" w:pos="1680"/>
        </w:tabs>
        <w:autoSpaceDE w:val="0"/>
        <w:autoSpaceDN w:val="0"/>
        <w:adjustRightInd w:val="0"/>
        <w:spacing w:after="0" w:line="120" w:lineRule="atLeast"/>
        <w:ind w:left="567"/>
        <w:rPr>
          <w:rFonts w:ascii="Arial" w:hAnsi="Arial" w:cs="Arial"/>
          <w:color w:val="000000"/>
          <w:spacing w:val="-7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3.7.</w:t>
      </w:r>
      <w:r w:rsidRPr="00B82EFC">
        <w:rPr>
          <w:rFonts w:ascii="Arial" w:hAnsi="Arial" w:cs="Arial"/>
          <w:color w:val="000000"/>
          <w:spacing w:val="1"/>
          <w:sz w:val="24"/>
          <w:szCs w:val="24"/>
        </w:rPr>
        <w:t xml:space="preserve">Своевременная  очистка территории  населенного  пункта  от горючих отходов,   мусора   и  сухой  растительности, </w:t>
      </w:r>
      <w:r w:rsidRPr="00B82EFC">
        <w:rPr>
          <w:rFonts w:ascii="Arial" w:hAnsi="Arial" w:cs="Arial"/>
          <w:color w:val="000000"/>
          <w:sz w:val="24"/>
          <w:szCs w:val="24"/>
        </w:rPr>
        <w:t>запрещение устройства свалок на территории поселения.</w:t>
      </w:r>
    </w:p>
    <w:p w:rsidR="00B82EFC" w:rsidRPr="00B82EFC" w:rsidRDefault="00B82EFC" w:rsidP="00B82EFC">
      <w:pPr>
        <w:shd w:val="clear" w:color="auto" w:fill="FFFFFF"/>
        <w:spacing w:after="0" w:line="120" w:lineRule="atLeast"/>
        <w:ind w:left="567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          </w:t>
      </w:r>
      <w:r w:rsidRPr="00B82EFC">
        <w:rPr>
          <w:rFonts w:ascii="Arial" w:hAnsi="Arial" w:cs="Arial"/>
          <w:color w:val="000000"/>
          <w:spacing w:val="-1"/>
          <w:sz w:val="24"/>
          <w:szCs w:val="24"/>
        </w:rPr>
        <w:t>З.8. Обеспечение территории поселения  наружным освещением в темное время суток.</w:t>
      </w:r>
    </w:p>
    <w:p w:rsidR="00B82EFC" w:rsidRPr="008A28FC" w:rsidRDefault="00B82EFC" w:rsidP="00B82EFC">
      <w:pPr>
        <w:shd w:val="clear" w:color="auto" w:fill="FFFFFF"/>
        <w:spacing w:after="0" w:line="120" w:lineRule="atLeast"/>
        <w:ind w:left="567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          </w:t>
      </w:r>
      <w:r w:rsidRPr="00B82EFC">
        <w:rPr>
          <w:rFonts w:ascii="Arial" w:hAnsi="Arial" w:cs="Arial"/>
          <w:color w:val="000000"/>
          <w:spacing w:val="-2"/>
          <w:sz w:val="24"/>
          <w:szCs w:val="24"/>
        </w:rPr>
        <w:t xml:space="preserve">3.9.   Обеспечение   пожарной   безопасности   на   объектах   (зданиях   и   помещениях)   муниципальной   собственности   и </w:t>
      </w:r>
      <w:r w:rsidRPr="00B82EFC">
        <w:rPr>
          <w:rFonts w:ascii="Arial" w:hAnsi="Arial" w:cs="Arial"/>
          <w:color w:val="000000"/>
          <w:spacing w:val="-1"/>
          <w:sz w:val="24"/>
          <w:szCs w:val="24"/>
        </w:rPr>
        <w:t>муниципального жилого</w:t>
      </w:r>
      <w:r w:rsidRPr="008A28F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фонда.</w:t>
      </w:r>
    </w:p>
    <w:p w:rsidR="00DB2099" w:rsidRDefault="00DB2099" w:rsidP="00B82EFC">
      <w:pPr>
        <w:ind w:left="567" w:hanging="705"/>
      </w:pPr>
    </w:p>
    <w:sectPr w:rsidR="00DB2099" w:rsidSect="00B82EFC">
      <w:pgSz w:w="11909" w:h="16834"/>
      <w:pgMar w:top="1134" w:right="852" w:bottom="1134" w:left="851" w:header="720" w:footer="720" w:gutter="0"/>
      <w:cols w:space="6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C793A"/>
    <w:multiLevelType w:val="singleLevel"/>
    <w:tmpl w:val="0324FD86"/>
    <w:lvl w:ilvl="0">
      <w:start w:val="6"/>
      <w:numFmt w:val="decimal"/>
      <w:lvlText w:val="3.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1">
    <w:nsid w:val="61EF4EDB"/>
    <w:multiLevelType w:val="hybridMultilevel"/>
    <w:tmpl w:val="5B7E64AC"/>
    <w:lvl w:ilvl="0" w:tplc="CF86F81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7D1C6743"/>
    <w:multiLevelType w:val="singleLevel"/>
    <w:tmpl w:val="0BC4B0DA"/>
    <w:lvl w:ilvl="0">
      <w:start w:val="4"/>
      <w:numFmt w:val="decimal"/>
      <w:lvlText w:val="3.%1."/>
      <w:legacy w:legacy="1" w:legacySpace="0" w:legacyIndent="307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2EFC"/>
    <w:rsid w:val="003F59B7"/>
    <w:rsid w:val="009E2A2E"/>
    <w:rsid w:val="00B82EFC"/>
    <w:rsid w:val="00C7179D"/>
    <w:rsid w:val="00DB2099"/>
    <w:rsid w:val="00E8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859</Words>
  <Characters>4899</Characters>
  <Application>Microsoft Office Word</Application>
  <DocSecurity>0</DocSecurity>
  <Lines>40</Lines>
  <Paragraphs>11</Paragraphs>
  <ScaleCrop>false</ScaleCrop>
  <Company>Microsoft</Company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2015-08-25T05:16:00Z</dcterms:created>
  <dcterms:modified xsi:type="dcterms:W3CDTF">2015-08-26T07:24:00Z</dcterms:modified>
</cp:coreProperties>
</file>